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9573E" w:rsidP="00B31843" w:rsidRDefault="00D9573E" w14:paraId="0A37501D" wp14:textId="77777777">
      <w:pPr>
        <w:pStyle w:val="Pa5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xmlns:wp14="http://schemas.microsoft.com/office/word/2010/wordml" w:rsidR="00B31843" w:rsidP="29237BA1" w:rsidRDefault="00B31843" w14:paraId="5DAB6C7B" wp14:textId="0D7EEA44">
      <w:pPr>
        <w:pStyle w:val="Pa5"/>
        <w:jc w:val="center"/>
        <w:rPr>
          <w:rFonts w:ascii="Arial" w:hAnsi="Arial" w:cs="Arial"/>
          <w:b w:val="1"/>
          <w:bCs w:val="1"/>
          <w:color w:val="000000"/>
          <w:sz w:val="32"/>
          <w:szCs w:val="32"/>
          <w:u w:val="single"/>
        </w:rPr>
      </w:pPr>
      <w:r w:rsidRPr="29237BA1" w:rsidR="001410DB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  <w:u w:val="single"/>
        </w:rPr>
        <w:t>TERMO DE DESISTÊNCIA DEFINITIVA</w:t>
      </w:r>
    </w:p>
    <w:p xmlns:wp14="http://schemas.microsoft.com/office/word/2010/wordml" w:rsidRPr="001410DB" w:rsidR="001410DB" w:rsidP="756A7BAC" w:rsidRDefault="001410DB" w14:paraId="6E04A365" wp14:textId="6DDF3547">
      <w:pPr>
        <w:ind w:firstLine="708"/>
        <w:jc w:val="both"/>
        <w:rPr>
          <w:rFonts w:ascii="Tahoma" w:hAnsi="Tahoma" w:cs="Tahoma"/>
          <w:b w:val="1"/>
          <w:bCs w:val="1"/>
          <w:color w:val="FF0000"/>
          <w:sz w:val="22"/>
          <w:szCs w:val="22"/>
        </w:rPr>
      </w:pPr>
      <w:r w:rsidRPr="35A10A5D" w:rsidR="001410DB">
        <w:rPr>
          <w:rFonts w:ascii="Tahoma" w:hAnsi="Tahoma" w:cs="Tahoma"/>
          <w:sz w:val="22"/>
          <w:szCs w:val="22"/>
        </w:rPr>
        <w:t>Este termo somente terá validade se entregue</w:t>
      </w:r>
      <w:r w:rsidRPr="35A10A5D" w:rsidR="001410DB">
        <w:rPr>
          <w:rFonts w:ascii="Tahoma" w:hAnsi="Tahoma" w:cs="Tahoma"/>
          <w:sz w:val="22"/>
          <w:szCs w:val="22"/>
        </w:rPr>
        <w:t xml:space="preserve"> </w:t>
      </w:r>
      <w:r w:rsidRPr="35A10A5D" w:rsidR="001410DB">
        <w:rPr>
          <w:rFonts w:ascii="Tahoma" w:hAnsi="Tahoma" w:cs="Tahoma"/>
          <w:sz w:val="22"/>
          <w:szCs w:val="22"/>
        </w:rPr>
        <w:t>na</w:t>
      </w:r>
      <w:r w:rsidRPr="35A10A5D" w:rsidR="001410DB">
        <w:rPr>
          <w:rFonts w:ascii="Tahoma" w:hAnsi="Tahoma" w:cs="Tahoma"/>
          <w:b w:val="1"/>
          <w:bCs w:val="1"/>
          <w:sz w:val="22"/>
          <w:szCs w:val="22"/>
        </w:rPr>
        <w:t xml:space="preserve"> Procuradoria-Geral do DF.</w:t>
      </w:r>
    </w:p>
    <w:p xmlns:wp14="http://schemas.microsoft.com/office/word/2010/wordml" w:rsidRPr="00535ACE" w:rsidR="001410DB" w:rsidP="001410DB" w:rsidRDefault="001410DB" w14:paraId="02EB378F" wp14:textId="77777777">
      <w:pPr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xmlns:wp14="http://schemas.microsoft.com/office/word/2010/wordml" w:rsidRPr="00507F74" w:rsidR="001410DB" w:rsidTr="787AEEF8" w14:paraId="309D59D6" wp14:textId="77777777">
        <w:tc>
          <w:tcPr>
            <w:tcW w:w="9212" w:type="dxa"/>
            <w:shd w:val="clear" w:color="auto" w:fill="BFBFBF" w:themeFill="background1" w:themeFillShade="BF"/>
            <w:tcMar/>
          </w:tcPr>
          <w:p w:rsidRPr="0088515E" w:rsidR="001410DB" w:rsidP="00D5537C" w:rsidRDefault="001410DB" w14:paraId="0CADF884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PESSOAIS</w:t>
            </w:r>
          </w:p>
        </w:tc>
      </w:tr>
      <w:tr xmlns:wp14="http://schemas.microsoft.com/office/word/2010/wordml" w:rsidRPr="00507F74" w:rsidR="001410DB" w:rsidTr="787AEEF8" w14:paraId="6483FFBF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5001F1FC" wp14:textId="77777777">
            <w:pPr>
              <w:tabs>
                <w:tab w:val="left" w:pos="33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Nome: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CPF: </w:t>
            </w:r>
          </w:p>
        </w:tc>
      </w:tr>
      <w:tr xmlns:wp14="http://schemas.microsoft.com/office/word/2010/wordml" w:rsidRPr="00507F74" w:rsidR="001410DB" w:rsidTr="787AEEF8" w14:paraId="4616689B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18152F05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RG: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Órgão Emissor: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>Data de Expedição: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/       /</w:t>
            </w:r>
          </w:p>
        </w:tc>
      </w:tr>
      <w:tr xmlns:wp14="http://schemas.microsoft.com/office/word/2010/wordml" w:rsidRPr="00507F74" w:rsidR="001410DB" w:rsidTr="787AEEF8" w14:paraId="42634A4C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065A308E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Endereço: </w:t>
            </w:r>
          </w:p>
        </w:tc>
      </w:tr>
      <w:tr xmlns:wp14="http://schemas.microsoft.com/office/word/2010/wordml" w:rsidRPr="00507F74" w:rsidR="001410DB" w:rsidTr="787AEEF8" w14:paraId="126F783C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1D03759A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>Complemento: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Bairro: </w:t>
            </w:r>
          </w:p>
        </w:tc>
      </w:tr>
      <w:tr xmlns:wp14="http://schemas.microsoft.com/office/word/2010/wordml" w:rsidRPr="00507F74" w:rsidR="001410DB" w:rsidTr="787AEEF8" w14:paraId="4D5CA991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4187BEF7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F74">
              <w:rPr>
                <w:rFonts w:ascii="Tahoma" w:hAnsi="Tahoma" w:cs="Tahoma"/>
                <w:sz w:val="20"/>
                <w:szCs w:val="20"/>
              </w:rPr>
              <w:t xml:space="preserve">Cidade: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UF: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CEP: </w:t>
            </w:r>
          </w:p>
        </w:tc>
      </w:tr>
      <w:tr xmlns:wp14="http://schemas.microsoft.com/office/word/2010/wordml" w:rsidRPr="00507F74" w:rsidR="001410DB" w:rsidTr="787AEEF8" w14:paraId="35705A65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1DEFD696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xmlns:wp14="http://schemas.microsoft.com/office/word/2010/wordml" w:rsidRPr="00507F74" w:rsidR="001410DB" w:rsidTr="787AEEF8" w14:paraId="4136F01D" wp14:textId="77777777">
        <w:trPr>
          <w:trHeight w:val="420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61307EB2" wp14:textId="3B72501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787AEEF8" w:rsidR="001410DB">
              <w:rPr>
                <w:rFonts w:ascii="Tahoma" w:hAnsi="Tahoma" w:cs="Tahoma"/>
                <w:sz w:val="20"/>
                <w:szCs w:val="20"/>
              </w:rPr>
              <w:t>Telefones para contato</w:t>
            </w:r>
            <w:r w:rsidRPr="787AEEF8" w:rsidR="001410D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787AEEF8" w:rsidR="001410DB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</w:p>
        </w:tc>
      </w:tr>
      <w:tr xmlns:wp14="http://schemas.microsoft.com/office/word/2010/wordml" w:rsidRPr="00507F74" w:rsidR="001410DB" w:rsidTr="787AEEF8" w14:paraId="2051EA48" wp14:textId="77777777">
        <w:tc>
          <w:tcPr>
            <w:tcW w:w="9212" w:type="dxa"/>
            <w:shd w:val="clear" w:color="auto" w:fill="BFBFBF" w:themeFill="background1" w:themeFillShade="BF"/>
            <w:tcMar/>
          </w:tcPr>
          <w:p w:rsidRPr="0088515E" w:rsidR="001410DB" w:rsidP="00D5537C" w:rsidRDefault="001410DB" w14:paraId="3A7191AD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</w:pPr>
            <w:r w:rsidRPr="0088515E">
              <w:rPr>
                <w:rFonts w:ascii="Tahoma" w:hAnsi="Tahoma" w:cs="Tahoma"/>
                <w:b/>
                <w:sz w:val="20"/>
                <w:szCs w:val="20"/>
                <w:shd w:val="pct15" w:color="auto" w:fill="FFFFFF"/>
              </w:rPr>
              <w:t>DADOS DO CONCURSO</w:t>
            </w:r>
          </w:p>
        </w:tc>
      </w:tr>
      <w:tr xmlns:wp14="http://schemas.microsoft.com/office/word/2010/wordml" w:rsidRPr="00507F74" w:rsidR="00AE0C23" w:rsidTr="787AEEF8" w14:paraId="34BD0FAA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="00AE0C23" w:rsidP="00D5537C" w:rsidRDefault="00AE0C23" w14:paraId="16FDC885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Órgão:</w:t>
            </w:r>
          </w:p>
        </w:tc>
      </w:tr>
      <w:tr xmlns:wp14="http://schemas.microsoft.com/office/word/2010/wordml" w:rsidRPr="00507F74" w:rsidR="001410DB" w:rsidTr="787AEEF8" w14:paraId="3FBE9D26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34CB5560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Edital/Ano do Concurso</w:t>
            </w:r>
            <w:r w:rsidRPr="00507F74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xmlns:wp14="http://schemas.microsoft.com/office/word/2010/wordml" w:rsidRPr="00507F74" w:rsidR="001410DB" w:rsidTr="787AEEF8" w14:paraId="147E1C10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44D18BC2" wp14:textId="7C58129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56A7BAC" w:rsidR="001410DB">
              <w:rPr>
                <w:rFonts w:ascii="Tahoma" w:hAnsi="Tahoma" w:cs="Tahoma"/>
                <w:sz w:val="20"/>
                <w:szCs w:val="20"/>
              </w:rPr>
              <w:t xml:space="preserve">Cargo: </w:t>
            </w:r>
          </w:p>
        </w:tc>
      </w:tr>
      <w:tr xmlns:wp14="http://schemas.microsoft.com/office/word/2010/wordml" w:rsidRPr="00507F74" w:rsidR="001410DB" w:rsidTr="787AEEF8" w14:paraId="53D3580D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00D5537C" w:rsidRDefault="001410DB" w14:paraId="2AD71B45" wp14:textId="6EAC7DB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56A7BAC" w:rsidR="001410DB">
              <w:rPr>
                <w:rFonts w:ascii="Tahoma" w:hAnsi="Tahoma" w:cs="Tahoma"/>
                <w:sz w:val="20"/>
                <w:szCs w:val="20"/>
              </w:rPr>
              <w:t>Especialidade:</w:t>
            </w:r>
            <w:r w:rsidRPr="756A7BAC" w:rsidR="001410DB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</w:t>
            </w:r>
            <w:r w:rsidRPr="756A7BAC" w:rsidR="001410DB">
              <w:rPr>
                <w:rFonts w:ascii="Tahoma" w:hAnsi="Tahoma" w:cs="Tahoma"/>
                <w:sz w:val="20"/>
                <w:szCs w:val="20"/>
              </w:rPr>
              <w:t xml:space="preserve">Classificação: </w:t>
            </w:r>
            <w:r w:rsidRPr="756A7BAC" w:rsidR="001410DB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xmlns:wp14="http://schemas.microsoft.com/office/word/2010/wordml" w:rsidRPr="00507F74" w:rsidR="001410DB" w:rsidTr="787AEEF8" w14:paraId="3FA94421" wp14:textId="77777777">
        <w:trPr>
          <w:trHeight w:val="397" w:hRule="exact"/>
        </w:trPr>
        <w:tc>
          <w:tcPr>
            <w:tcW w:w="9212" w:type="dxa"/>
            <w:shd w:val="clear" w:color="auto" w:fill="auto"/>
            <w:tcMar/>
            <w:vAlign w:val="center"/>
          </w:tcPr>
          <w:p w:rsidRPr="00507F74" w:rsidR="001410DB" w:rsidP="787AEEF8" w:rsidRDefault="001410DB" w14:paraId="16AFBE52" wp14:textId="6302AC12">
            <w:pPr>
              <w:pStyle w:val="Normal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87AEEF8" w:rsidR="787AEEF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Concurso Homologado no DODF nº</w:t>
            </w:r>
            <w:r w:rsidRPr="787AEEF8" w:rsidR="787AEEF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           </w:t>
            </w:r>
            <w:r w:rsidRPr="787AEEF8" w:rsidR="787AEEF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Data da publicação:        /      /  </w:t>
            </w:r>
          </w:p>
        </w:tc>
      </w:tr>
      <w:tr w:rsidR="787AEEF8" w:rsidTr="787AEEF8" w14:paraId="3EA82547">
        <w:trPr>
          <w:trHeight w:val="397"/>
        </w:trPr>
        <w:tc>
          <w:tcPr>
            <w:tcW w:w="9212" w:type="dxa"/>
            <w:shd w:val="clear" w:color="auto" w:fill="auto"/>
            <w:tcMar/>
            <w:vAlign w:val="center"/>
          </w:tcPr>
          <w:p w:rsidR="787AEEF8" w:rsidP="787AEEF8" w:rsidRDefault="787AEEF8" w14:paraId="718466D9" w14:textId="3AB89686">
            <w:pPr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87AEEF8" w:rsidR="787AEEF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Nomeado</w:t>
            </w:r>
            <w:r w:rsidRPr="787AEEF8" w:rsidR="787AEEF8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(se houver)</w:t>
            </w:r>
            <w:r w:rsidRPr="787AEEF8" w:rsidR="787AEEF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no DODF nº              Data da publicação:        /      /  </w:t>
            </w:r>
          </w:p>
        </w:tc>
      </w:tr>
    </w:tbl>
    <w:p xmlns:wp14="http://schemas.microsoft.com/office/word/2010/wordml" w:rsidRPr="00BA2D8E" w:rsidR="001410DB" w:rsidP="001410DB" w:rsidRDefault="001410DB" w14:paraId="6A05A809" wp14:textId="77777777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xmlns:wp14="http://schemas.microsoft.com/office/word/2010/wordml" w:rsidRPr="00507F74" w:rsidR="001410DB" w:rsidTr="787AEEF8" w14:paraId="6C45FE2F" wp14:textId="77777777">
        <w:tc>
          <w:tcPr>
            <w:tcW w:w="9212" w:type="dxa"/>
            <w:gridSpan w:val="2"/>
            <w:shd w:val="clear" w:color="auto" w:fill="auto"/>
            <w:tcMar/>
          </w:tcPr>
          <w:p w:rsidR="001410DB" w:rsidP="787AEEF8" w:rsidRDefault="001410DB" w14:paraId="4721FF67" w14:textId="442ECA98">
            <w:pPr>
              <w:pStyle w:val="Rodap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ascii="Tahoma" w:hAnsi="Tahoma" w:eastAsia="Tahoma" w:cs="Tahoma"/>
                <w:noProof w:val="0"/>
                <w:sz w:val="24"/>
                <w:szCs w:val="24"/>
                <w:lang w:val="pt-BR"/>
              </w:rPr>
            </w:pPr>
            <w:r w:rsidRPr="787AEEF8" w:rsidR="001410DB">
              <w:rPr>
                <w:rFonts w:ascii="Tahoma" w:hAnsi="Tahoma" w:eastAsia="Tahoma" w:cs="Tahoma"/>
                <w:b w:val="1"/>
                <w:bCs w:val="1"/>
              </w:rPr>
              <w:t>VE</w:t>
            </w:r>
            <w:r w:rsidRPr="787AEEF8" w:rsidR="001410DB">
              <w:rPr>
                <w:rFonts w:ascii="Tahoma" w:hAnsi="Tahoma" w:eastAsia="Tahoma" w:cs="Tahoma"/>
                <w:b w:val="1"/>
                <w:bCs w:val="1"/>
                <w:lang w:val="pt-BR"/>
              </w:rPr>
              <w:t>NHO</w:t>
            </w:r>
            <w:r w:rsidRPr="787AEEF8" w:rsidR="001410DB">
              <w:rPr>
                <w:rFonts w:ascii="Tahoma" w:hAnsi="Tahoma" w:eastAsia="Tahoma" w:cs="Tahoma"/>
                <w:b w:val="1"/>
                <w:bCs w:val="1"/>
              </w:rPr>
              <w:t xml:space="preserve"> PELO PRESENTE</w:t>
            </w:r>
            <w:r w:rsidRPr="787AEEF8" w:rsidR="001410DB">
              <w:rPr>
                <w:rFonts w:ascii="Tahoma" w:hAnsi="Tahoma" w:eastAsia="Tahoma" w:cs="Tahoma"/>
                <w:b w:val="1"/>
                <w:bCs w:val="1"/>
                <w:lang w:val="pt-BR"/>
              </w:rPr>
              <w:t>,</w:t>
            </w:r>
            <w:r w:rsidRPr="787AEEF8" w:rsidR="001410DB">
              <w:rPr>
                <w:rFonts w:ascii="Tahoma" w:hAnsi="Tahoma" w:eastAsia="Tahoma" w:cs="Tahoma"/>
                <w:b w:val="1"/>
                <w:bCs w:val="1"/>
              </w:rPr>
              <w:t xml:space="preserve"> </w:t>
            </w:r>
            <w:r w:rsidRPr="787AEEF8" w:rsidR="001410DB">
              <w:rPr>
                <w:rFonts w:ascii="Tahoma" w:hAnsi="Tahoma" w:eastAsia="Tahoma" w:cs="Tahoma"/>
                <w:b w:val="1"/>
                <w:bCs w:val="1"/>
                <w:lang w:val="pt-BR"/>
              </w:rPr>
              <w:t xml:space="preserve">REQUERER A MINHA DESISTÊNCIA IRREVOGÁVEL E DEFINITIVA DO CONCURSO PÚBLICO ACIMA INDICADO, </w:t>
            </w:r>
            <w:r w:rsidRPr="787AEEF8" w:rsidR="787AEEF8">
              <w:rPr>
                <w:rFonts w:ascii="Tahoma" w:hAnsi="Tahoma" w:eastAsia="Tahoma" w:cs="Tahoma"/>
                <w:b w:val="1"/>
                <w:bCs w:val="1"/>
                <w:noProof w:val="0"/>
                <w:lang w:val="pt-BR"/>
              </w:rPr>
              <w:t>EXCLUINDO-ME DA LISTA DE APROVADOS.</w:t>
            </w:r>
          </w:p>
          <w:p w:rsidRPr="00E93621" w:rsidR="001410DB" w:rsidP="00D5537C" w:rsidRDefault="001410DB" w14:paraId="5A39BBE3" wp14:textId="77777777">
            <w:pPr>
              <w:pStyle w:val="Rodap"/>
              <w:jc w:val="both"/>
              <w:rPr>
                <w:rFonts w:ascii="Tahoma" w:hAnsi="Tahoma" w:cs="Tahoma"/>
                <w:b/>
                <w:lang w:val="pt-BR"/>
              </w:rPr>
            </w:pPr>
          </w:p>
          <w:p w:rsidRPr="00610081" w:rsidR="001410DB" w:rsidP="0A53155D" w:rsidRDefault="001410DB" w14:paraId="6750A001" wp14:textId="77777777">
            <w:pPr>
              <w:pStyle w:val="Rodap"/>
              <w:ind w:right="320"/>
              <w:jc w:val="both"/>
              <w:rPr>
                <w:rFonts w:ascii="Tahoma" w:hAnsi="Tahoma" w:cs="Tahoma"/>
                <w:color w:val="000000"/>
                <w:sz w:val="19"/>
                <w:szCs w:val="19"/>
                <w:lang w:val="pt-BR"/>
              </w:rPr>
            </w:pPr>
            <w:r w:rsidRPr="0A53155D" w:rsidR="001410DB">
              <w:rPr>
                <w:rFonts w:ascii="Tahoma" w:hAnsi="Tahoma" w:cs="Tahoma"/>
                <w:color w:val="000000" w:themeColor="text1" w:themeTint="FF" w:themeShade="FF"/>
                <w:sz w:val="19"/>
                <w:szCs w:val="19"/>
                <w:lang w:val="pt-BR"/>
              </w:rPr>
              <w:t>Fundamentação: Lei Complementar Nº 840</w:t>
            </w:r>
            <w:r w:rsidRPr="0A53155D" w:rsidR="00AE0C23">
              <w:rPr>
                <w:rFonts w:ascii="Tahoma" w:hAnsi="Tahoma" w:cs="Tahoma"/>
                <w:color w:val="000000" w:themeColor="text1" w:themeTint="FF" w:themeShade="FF"/>
                <w:sz w:val="19"/>
                <w:szCs w:val="19"/>
                <w:lang w:val="pt-BR"/>
              </w:rPr>
              <w:t xml:space="preserve">/2011, </w:t>
            </w:r>
            <w:r w:rsidRPr="0A53155D" w:rsidR="001410DB">
              <w:rPr>
                <w:rFonts w:ascii="Tahoma" w:hAnsi="Tahoma" w:cs="Tahoma"/>
                <w:color w:val="000000" w:themeColor="text1" w:themeTint="FF" w:themeShade="FF"/>
                <w:sz w:val="19"/>
                <w:szCs w:val="19"/>
                <w:lang w:val="pt-BR"/>
              </w:rPr>
              <w:t>Parecer nº 937/2017- PRCON/PGDF</w:t>
            </w:r>
            <w:r w:rsidRPr="0A53155D" w:rsidR="00AE0C23">
              <w:rPr>
                <w:rFonts w:ascii="Tahoma" w:hAnsi="Tahoma" w:cs="Tahoma"/>
                <w:color w:val="000000" w:themeColor="text1" w:themeTint="FF" w:themeShade="FF"/>
                <w:sz w:val="19"/>
                <w:szCs w:val="19"/>
                <w:lang w:val="pt-BR"/>
              </w:rPr>
              <w:t xml:space="preserve"> e </w:t>
            </w:r>
            <w:r w:rsidRPr="0A53155D" w:rsidR="00AE0C23">
              <w:rPr>
                <w:rFonts w:ascii="Tahoma" w:hAnsi="Tahoma" w:cs="Tahoma"/>
                <w:color w:val="000000" w:themeColor="text1" w:themeTint="FF" w:themeShade="FF"/>
                <w:sz w:val="18"/>
                <w:szCs w:val="18"/>
              </w:rPr>
              <w:t>Parecer n.º 1256/2015 – PRCON/PGDF</w:t>
            </w:r>
          </w:p>
        </w:tc>
      </w:tr>
      <w:tr xmlns:wp14="http://schemas.microsoft.com/office/word/2010/wordml" w:rsidRPr="00507F74" w:rsidR="001410DB" w:rsidTr="787AEEF8" w14:paraId="5B96C621" wp14:textId="77777777">
        <w:tc>
          <w:tcPr>
            <w:tcW w:w="7196" w:type="dxa"/>
            <w:shd w:val="clear" w:color="auto" w:fill="auto"/>
            <w:tcMar/>
          </w:tcPr>
          <w:p w:rsidR="001410DB" w:rsidP="00D5537C" w:rsidRDefault="001410DB" w14:paraId="41C8F396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="001410DB" w:rsidP="00D5537C" w:rsidRDefault="001410DB" w14:paraId="72A3D3EC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Pr="00535ACE" w:rsidR="001410DB" w:rsidP="00D5537C" w:rsidRDefault="001410DB" w14:paraId="0D35C04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 xml:space="preserve"> - - - - - - - - - - - - - - - - - - - - - - - - - - - - - </w:t>
            </w:r>
          </w:p>
          <w:p w:rsidRPr="00535ACE" w:rsidR="001410DB" w:rsidP="00D5537C" w:rsidRDefault="001410DB" w14:paraId="5ACBA87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  <w:p w:rsidRPr="00507F74" w:rsidR="001410DB" w:rsidP="00D5537C" w:rsidRDefault="001410DB" w14:paraId="552B40EA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   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Declaro serem verdadeiras as informações aqui prestadas, sobre as quais assumo </w:t>
            </w:r>
            <w:r w:rsidRPr="002F2FA1">
              <w:rPr>
                <w:rFonts w:ascii="Tahoma" w:hAnsi="Tahoma" w:cs="Tahoma"/>
                <w:b/>
                <w:color w:val="000000"/>
                <w:sz w:val="16"/>
                <w:szCs w:val="16"/>
                <w:lang w:val="pt-BR"/>
              </w:rPr>
              <w:t>todas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 xml:space="preserve"> responsabilidades, sob pena de 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inc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orrer nas sanções previstas no A</w:t>
            </w:r>
            <w:r w:rsidRPr="00C203C9"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rt. 299 do Código Penal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2016" w:type="dxa"/>
            <w:shd w:val="clear" w:color="auto" w:fill="auto"/>
            <w:tcMar/>
          </w:tcPr>
          <w:p w:rsidR="001410DB" w:rsidP="00D5537C" w:rsidRDefault="001410DB" w14:paraId="0D0B940D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="001410DB" w:rsidP="00D5537C" w:rsidRDefault="001410DB" w14:paraId="0E27B00A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pt-BR"/>
              </w:rPr>
            </w:pPr>
          </w:p>
          <w:p w:rsidRPr="00535ACE" w:rsidR="001410DB" w:rsidP="00D5537C" w:rsidRDefault="001410DB" w14:paraId="41A4A733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-----/-----/--------</w:t>
            </w:r>
          </w:p>
          <w:p w:rsidRPr="00535ACE" w:rsidR="001410DB" w:rsidP="00D5537C" w:rsidRDefault="001410DB" w14:paraId="51A59785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xmlns:wp14="http://schemas.microsoft.com/office/word/2010/wordml" w:rsidR="00043702" w:rsidP="29237BA1" w:rsidRDefault="00043702" wp14:textId="77777777" w14:paraId="0EBEACB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9237BA1" w:rsidR="001410DB">
        <w:rPr>
          <w:rFonts w:ascii="Tahoma" w:hAnsi="Tahoma" w:cs="Tahoma"/>
          <w:b w:val="1"/>
          <w:bCs w:val="1"/>
          <w:color w:val="FF0000"/>
          <w:sz w:val="22"/>
          <w:szCs w:val="22"/>
        </w:rPr>
        <w:t>*</w:t>
      </w:r>
      <w:r w:rsidRPr="29237BA1" w:rsidR="001410DB">
        <w:rPr>
          <w:rFonts w:ascii="Tahoma" w:hAnsi="Tahoma" w:cs="Tahoma"/>
          <w:sz w:val="22"/>
          <w:szCs w:val="22"/>
        </w:rPr>
        <w:t xml:space="preserve"> Todos os campos são de extrema relevância e preenchimento obrigatório, não será aceita a alegação de desconhecimento das informações solicitadas abaixo.</w:t>
      </w:r>
    </w:p>
    <w:p xmlns:wp14="http://schemas.microsoft.com/office/word/2010/wordml" w:rsidR="00043702" w:rsidP="29237BA1" w:rsidRDefault="00043702" wp14:textId="77777777" w14:paraId="4477672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29237BA1" w:rsidR="001410DB">
        <w:rPr>
          <w:rFonts w:ascii="Tahoma" w:hAnsi="Tahoma" w:cs="Tahoma"/>
          <w:b w:val="1"/>
          <w:bCs w:val="1"/>
          <w:color w:val="FF0000"/>
          <w:sz w:val="22"/>
          <w:szCs w:val="22"/>
        </w:rPr>
        <w:t>*</w:t>
      </w:r>
      <w:r w:rsidRPr="29237BA1" w:rsidR="001410DB">
        <w:rPr>
          <w:rFonts w:ascii="Tahoma" w:hAnsi="Tahoma" w:cs="Tahoma"/>
          <w:sz w:val="22"/>
          <w:szCs w:val="22"/>
        </w:rPr>
        <w:t xml:space="preserve"> A falta ou incorreção de dados neste formulário ou mesmo a falta dos documentos lista</w:t>
      </w:r>
      <w:r w:rsidRPr="29237BA1" w:rsidR="00AE0C23">
        <w:rPr>
          <w:rFonts w:ascii="Tahoma" w:hAnsi="Tahoma" w:cs="Tahoma"/>
          <w:sz w:val="22"/>
          <w:szCs w:val="22"/>
        </w:rPr>
        <w:t>dos em ORIENTAÇÕES GERAIS</w:t>
      </w:r>
      <w:r w:rsidRPr="29237BA1" w:rsidR="001410DB">
        <w:rPr>
          <w:rFonts w:ascii="Tahoma" w:hAnsi="Tahoma" w:cs="Tahoma"/>
          <w:sz w:val="22"/>
          <w:szCs w:val="22"/>
        </w:rPr>
        <w:t>, inviabiliza esta solicitação e os prejuízos advindos serão todos de inteira responsabilidade do solicitante.</w:t>
      </w:r>
    </w:p>
    <w:p xmlns:wp14="http://schemas.microsoft.com/office/word/2010/wordml" w:rsidR="00043702" w:rsidP="29237BA1" w:rsidRDefault="00043702" w14:paraId="60061E4C" wp14:textId="4F3E5132">
      <w:pPr>
        <w:pStyle w:val="Normal"/>
        <w:jc w:val="center"/>
        <w:rPr>
          <w:rFonts w:ascii="Tahoma" w:hAnsi="Tahoma" w:cs="Tahoma"/>
          <w:b w:val="1"/>
          <w:bCs w:val="1"/>
          <w:sz w:val="24"/>
          <w:szCs w:val="24"/>
        </w:rPr>
      </w:pPr>
    </w:p>
    <w:p xmlns:wp14="http://schemas.microsoft.com/office/word/2010/wordml" w:rsidR="00CA31D6" w:rsidP="00115F62" w:rsidRDefault="00CA31D6" w14:paraId="44EAFD9C" wp14:textId="77777777">
      <w:pPr>
        <w:jc w:val="center"/>
        <w:rPr>
          <w:rFonts w:ascii="Tahoma" w:hAnsi="Tahoma" w:cs="Tahoma"/>
          <w:b/>
        </w:rPr>
      </w:pPr>
    </w:p>
    <w:p w:rsidR="35A10A5D" w:rsidP="35A10A5D" w:rsidRDefault="35A10A5D" w14:paraId="2C00ADA3" w14:textId="4F33B27A">
      <w:pPr>
        <w:jc w:val="center"/>
        <w:rPr>
          <w:rFonts w:ascii="Tahoma" w:hAnsi="Tahoma" w:cs="Tahoma"/>
          <w:b w:val="1"/>
          <w:bCs w:val="1"/>
        </w:rPr>
      </w:pPr>
    </w:p>
    <w:p w:rsidR="35A10A5D" w:rsidP="35A10A5D" w:rsidRDefault="35A10A5D" w14:paraId="5DC44BA1" w14:textId="32A901C1">
      <w:pPr>
        <w:jc w:val="center"/>
        <w:rPr>
          <w:rFonts w:ascii="Tahoma" w:hAnsi="Tahoma" w:cs="Tahoma"/>
          <w:b w:val="1"/>
          <w:bCs w:val="1"/>
        </w:rPr>
      </w:pPr>
    </w:p>
    <w:p xmlns:wp14="http://schemas.microsoft.com/office/word/2010/wordml" w:rsidRPr="008F2893" w:rsidR="00E93621" w:rsidP="35A10A5D" w:rsidRDefault="00E93621" w14:paraId="3DEEC669" wp14:textId="7ECA0897">
      <w:pPr>
        <w:jc w:val="center"/>
        <w:rPr>
          <w:rFonts w:ascii="Tahoma" w:hAnsi="Tahoma" w:cs="Tahoma"/>
          <w:b w:val="1"/>
          <w:bCs w:val="1"/>
        </w:rPr>
      </w:pPr>
      <w:r w:rsidRPr="35A10A5D" w:rsidR="00033B4B">
        <w:rPr>
          <w:rFonts w:ascii="Tahoma" w:hAnsi="Tahoma" w:cs="Tahoma"/>
          <w:b w:val="1"/>
          <w:bCs w:val="1"/>
        </w:rPr>
        <w:t xml:space="preserve">PROTOCOLO </w:t>
      </w:r>
      <w:r w:rsidRPr="35A10A5D" w:rsidR="0006129A">
        <w:rPr>
          <w:rFonts w:ascii="Tahoma" w:hAnsi="Tahoma" w:cs="Tahoma"/>
          <w:b w:val="1"/>
          <w:bCs w:val="1"/>
        </w:rPr>
        <w:t xml:space="preserve">DE ENTREGA </w:t>
      </w:r>
      <w:r w:rsidRPr="35A10A5D" w:rsidR="00115F62">
        <w:rPr>
          <w:rFonts w:ascii="Tahoma" w:hAnsi="Tahoma" w:cs="Tahoma"/>
          <w:b w:val="1"/>
          <w:bCs w:val="1"/>
        </w:rPr>
        <w:t xml:space="preserve">DO TERMO DE </w:t>
      </w:r>
      <w:r w:rsidRPr="35A10A5D" w:rsidR="00C97197">
        <w:rPr>
          <w:rFonts w:ascii="Tahoma" w:hAnsi="Tahoma" w:cs="Tahoma"/>
          <w:b w:val="1"/>
          <w:bCs w:val="1"/>
        </w:rPr>
        <w:t>DESISTÊNCIA</w:t>
      </w:r>
      <w:r w:rsidRPr="35A10A5D" w:rsidR="00FC2099">
        <w:rPr>
          <w:rFonts w:ascii="Tahoma" w:hAnsi="Tahoma" w:cs="Tahoma"/>
          <w:b w:val="1"/>
          <w:bCs w:val="1"/>
        </w:rPr>
        <w:t xml:space="preserve">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4"/>
        <w:gridCol w:w="2552"/>
        <w:gridCol w:w="2016"/>
      </w:tblGrid>
      <w:tr w:rsidR="35A10A5D" w:rsidTr="35A10A5D" w14:paraId="2F71C079">
        <w:trPr>
          <w:trHeight w:val="510"/>
          <w:jc w:val="center"/>
        </w:trPr>
        <w:tc>
          <w:tcPr>
            <w:tcW w:w="9212" w:type="dxa"/>
            <w:gridSpan w:val="3"/>
            <w:shd w:val="clear" w:color="auto" w:fill="auto"/>
            <w:tcMar/>
            <w:vAlign w:val="center"/>
          </w:tcPr>
          <w:p w:rsidR="35A10A5D" w:rsidP="35A10A5D" w:rsidRDefault="35A10A5D" w14:paraId="42058A2E" w14:textId="5EBC6F2E">
            <w:pPr>
              <w:pStyle w:val="Rodap"/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35A10A5D" w:rsidR="35A10A5D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pt-BR"/>
              </w:rPr>
              <w:t>Nome do Candidato:</w:t>
            </w:r>
          </w:p>
        </w:tc>
      </w:tr>
      <w:tr xmlns:wp14="http://schemas.microsoft.com/office/word/2010/wordml" w:rsidRPr="0006129A" w:rsidR="004B1690" w:rsidTr="35A10A5D" w14:paraId="36AC887C" wp14:textId="77777777">
        <w:trPr>
          <w:trHeight w:val="567" w:hRule="exact"/>
        </w:trPr>
        <w:tc>
          <w:tcPr>
            <w:tcW w:w="4644" w:type="dxa"/>
            <w:shd w:val="clear" w:color="auto" w:fill="auto"/>
            <w:tcMar/>
            <w:vAlign w:val="center"/>
          </w:tcPr>
          <w:p w:rsidRPr="00535ACE" w:rsidR="004B1690" w:rsidP="00995615" w:rsidRDefault="004B1690" w14:paraId="4B0E1468" wp14:textId="77777777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Atendido por:</w:t>
            </w:r>
          </w:p>
        </w:tc>
        <w:tc>
          <w:tcPr>
            <w:tcW w:w="4568" w:type="dxa"/>
            <w:gridSpan w:val="2"/>
            <w:shd w:val="clear" w:color="auto" w:fill="auto"/>
            <w:tcMar/>
            <w:vAlign w:val="center"/>
          </w:tcPr>
          <w:p w:rsidRPr="0006129A" w:rsidR="004B1690" w:rsidP="00CE2B7B" w:rsidRDefault="004B1690" w14:paraId="7A12A90D" wp14:textId="33B8FEF7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35A10A5D" w:rsidR="13B977DF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en-US"/>
              </w:rPr>
              <w:t>Setor</w:t>
            </w:r>
            <w:r w:rsidRPr="35A10A5D" w:rsidR="13B977DF">
              <w:rPr>
                <w:rFonts w:ascii="Tahoma" w:hAnsi="Tahoma" w:cs="Tahoma"/>
                <w:color w:val="000000" w:themeColor="text1" w:themeTint="FF" w:themeShade="FF"/>
                <w:sz w:val="20"/>
                <w:szCs w:val="20"/>
                <w:lang w:val="en-US"/>
              </w:rPr>
              <w:t>: PROTOCOLO/DILOG/SEGER/PGDF</w:t>
            </w:r>
          </w:p>
        </w:tc>
      </w:tr>
      <w:tr xmlns:wp14="http://schemas.microsoft.com/office/word/2010/wordml" w:rsidRPr="00507F74" w:rsidR="00995615" w:rsidTr="35A10A5D" w14:paraId="6F5E293B" wp14:textId="77777777">
        <w:trPr>
          <w:trHeight w:val="834"/>
        </w:trPr>
        <w:tc>
          <w:tcPr>
            <w:tcW w:w="4644" w:type="dxa"/>
            <w:shd w:val="clear" w:color="auto" w:fill="auto"/>
            <w:tcMar/>
          </w:tcPr>
          <w:p w:rsidRPr="0006129A" w:rsidR="00995615" w:rsidP="00D9573E" w:rsidRDefault="00995615" w14:paraId="3656B9AB" wp14:textId="77777777">
            <w:pPr>
              <w:pStyle w:val="Rodap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  <w:p w:rsidRPr="00610081" w:rsidR="00995615" w:rsidP="00507F74" w:rsidRDefault="00995615" w14:paraId="10490179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610081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 - - - - - - - - - - - - - - - - - - - - - - - - - -</w:t>
            </w:r>
          </w:p>
          <w:p w:rsidRPr="00535ACE" w:rsidR="00995615" w:rsidP="00507F74" w:rsidRDefault="00995615" w14:paraId="1086D83F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2552" w:type="dxa"/>
            <w:shd w:val="clear" w:color="auto" w:fill="auto"/>
            <w:tcMar/>
          </w:tcPr>
          <w:p w:rsidRPr="00535ACE" w:rsidR="00995615" w:rsidP="00D9573E" w:rsidRDefault="00995615" w14:paraId="45FB0818" wp14:textId="77777777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049F31CB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3C5C2C02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Carimbo ou Matrícula</w:t>
            </w:r>
          </w:p>
        </w:tc>
        <w:tc>
          <w:tcPr>
            <w:tcW w:w="2016" w:type="dxa"/>
            <w:shd w:val="clear" w:color="auto" w:fill="auto"/>
            <w:tcMar/>
          </w:tcPr>
          <w:p w:rsidRPr="00535ACE" w:rsidR="00995615" w:rsidP="00D9573E" w:rsidRDefault="00995615" w14:paraId="53128261" wp14:textId="77777777">
            <w:pPr>
              <w:pStyle w:val="Rodap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</w:p>
          <w:p w:rsidRPr="00535ACE" w:rsidR="00995615" w:rsidP="00507F74" w:rsidRDefault="00995615" w14:paraId="7F5B33DB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</w:t>
            </w:r>
            <w:r w:rsidRPr="00535ACE" w:rsidR="00432A84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--/-</w:t>
            </w:r>
            <w:r w:rsidRPr="00535ACE" w:rsidR="00432A84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</w:t>
            </w: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---/--------</w:t>
            </w:r>
          </w:p>
          <w:p w:rsidRPr="00535ACE" w:rsidR="00995615" w:rsidP="00507F74" w:rsidRDefault="00995615" w14:paraId="2D67A478" wp14:textId="77777777">
            <w:pPr>
              <w:pStyle w:val="Rodap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</w:pPr>
            <w:r w:rsidRPr="00535ACE">
              <w:rPr>
                <w:rFonts w:ascii="Tahoma" w:hAnsi="Tahoma" w:cs="Tahoma"/>
                <w:color w:val="000000"/>
                <w:sz w:val="20"/>
                <w:szCs w:val="20"/>
                <w:lang w:val="pt-BR"/>
              </w:rPr>
              <w:t>Data</w:t>
            </w:r>
          </w:p>
        </w:tc>
      </w:tr>
    </w:tbl>
    <w:p xmlns:wp14="http://schemas.microsoft.com/office/word/2010/wordml" w:rsidR="00033B4B" w:rsidP="008636B3" w:rsidRDefault="00D17036" w14:paraId="292E011F" wp14:textId="77777777">
      <w:pPr>
        <w:pStyle w:val="Rodap"/>
        <w:rPr>
          <w:rFonts w:ascii="Tahoma" w:hAnsi="Tahoma" w:cs="Tahoma"/>
          <w:sz w:val="20"/>
          <w:szCs w:val="20"/>
          <w:lang w:val="pt-BR"/>
        </w:rPr>
      </w:pPr>
      <w:r w:rsidRPr="007C5403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t-BR"/>
        </w:rPr>
        <w:t>Este protocolo</w:t>
      </w:r>
      <w:r w:rsidR="00E85A5E">
        <w:rPr>
          <w:rFonts w:ascii="Tahoma" w:hAnsi="Tahoma" w:cs="Tahoma"/>
          <w:sz w:val="20"/>
          <w:szCs w:val="20"/>
          <w:lang w:val="pt-BR"/>
        </w:rPr>
        <w:t xml:space="preserve"> deverá ser</w:t>
      </w:r>
      <w:r>
        <w:rPr>
          <w:rFonts w:ascii="Tahoma" w:hAnsi="Tahoma" w:cs="Tahoma"/>
          <w:sz w:val="20"/>
          <w:szCs w:val="20"/>
          <w:lang w:val="pt-BR"/>
        </w:rPr>
        <w:t xml:space="preserve"> entregue </w:t>
      </w:r>
      <w:r w:rsidRPr="00CA31D6">
        <w:rPr>
          <w:rFonts w:ascii="Tahoma" w:hAnsi="Tahoma" w:cs="Tahoma"/>
          <w:b/>
          <w:sz w:val="20"/>
          <w:szCs w:val="20"/>
          <w:lang w:val="pt-BR"/>
        </w:rPr>
        <w:t>somente</w:t>
      </w:r>
      <w:r>
        <w:rPr>
          <w:rFonts w:ascii="Tahoma" w:hAnsi="Tahoma" w:cs="Tahoma"/>
          <w:sz w:val="20"/>
          <w:szCs w:val="20"/>
          <w:lang w:val="pt-BR"/>
        </w:rPr>
        <w:t xml:space="preserve"> ao titular ou ao procurador constituído legalmente.</w:t>
      </w:r>
    </w:p>
    <w:p xmlns:wp14="http://schemas.microsoft.com/office/word/2010/wordml" w:rsidRPr="00135B6C" w:rsidR="0006129A" w:rsidP="29237BA1" w:rsidRDefault="006D14A5" w14:paraId="5D9E674D" wp14:textId="5B2AC6D5">
      <w:pPr>
        <w:pStyle w:val="Rodap"/>
        <w:spacing w:after="120"/>
        <w:rPr>
          <w:rFonts w:ascii="Tahoma" w:hAnsi="Tahoma" w:cs="Tahoma"/>
          <w:b w:val="1"/>
          <w:bCs w:val="1"/>
          <w:color w:val="000000"/>
          <w:sz w:val="22"/>
          <w:szCs w:val="22"/>
          <w:lang w:val="pt-BR"/>
        </w:rPr>
      </w:pPr>
      <w:r w:rsidRPr="35A10A5D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 xml:space="preserve">* </w:t>
      </w:r>
      <w:r w:rsidRPr="35A10A5D" w:rsidR="00135B6C">
        <w:rPr>
          <w:rFonts w:ascii="Tahoma" w:hAnsi="Tahoma" w:cs="Tahoma"/>
          <w:b w:val="1"/>
          <w:bCs w:val="1"/>
          <w:sz w:val="20"/>
          <w:szCs w:val="20"/>
          <w:lang w:val="pt-BR"/>
        </w:rPr>
        <w:t>Protocolo a</w:t>
      </w:r>
      <w:r w:rsidRPr="35A10A5D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 xml:space="preserve"> ser preenchido pela Gerência de Protocolo Central (PROTOCOLO)/PGDF</w:t>
      </w:r>
      <w:r w:rsidRPr="35A10A5D" w:rsidR="006D14A5">
        <w:rPr>
          <w:rFonts w:ascii="Tahoma" w:hAnsi="Tahoma" w:cs="Tahoma"/>
          <w:b w:val="1"/>
          <w:bCs w:val="1"/>
          <w:sz w:val="20"/>
          <w:szCs w:val="20"/>
          <w:lang w:val="pt-BR"/>
        </w:rPr>
        <w:t>.</w:t>
      </w:r>
    </w:p>
    <w:p xmlns:wp14="http://schemas.microsoft.com/office/word/2010/wordml" w:rsidRPr="008F2893" w:rsidR="003D1888" w:rsidP="35A10A5D" w:rsidRDefault="003D1888" w14:paraId="62486C05" wp14:textId="4A7C97F9">
      <w:pPr>
        <w:pStyle w:val="Rodap"/>
        <w:jc w:val="center"/>
        <w:rPr>
          <w:rFonts w:ascii="Tahoma" w:hAnsi="Tahoma" w:cs="Tahoma"/>
          <w:color w:val="000000"/>
          <w:sz w:val="20"/>
          <w:szCs w:val="20"/>
          <w:u w:val="single"/>
          <w:lang w:val="pt-BR"/>
        </w:rPr>
      </w:pPr>
      <w:r w:rsidRPr="35A10A5D" w:rsidR="003D1888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u w:val="single"/>
          <w:lang w:val="pt-BR"/>
        </w:rPr>
        <w:t>O</w:t>
      </w:r>
      <w:r w:rsidRPr="35A10A5D" w:rsidR="00610081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u w:val="single"/>
          <w:lang w:val="pt-BR"/>
        </w:rPr>
        <w:t>RIENTAÇÕES GERAIS</w:t>
      </w:r>
      <w:r w:rsidRPr="35A10A5D" w:rsidR="003D1888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u w:val="single"/>
          <w:lang w:val="pt-BR"/>
        </w:rPr>
        <w:t>:</w:t>
      </w:r>
    </w:p>
    <w:p xmlns:wp14="http://schemas.microsoft.com/office/word/2010/wordml" w:rsidRPr="00043702" w:rsidR="00DA449C" w:rsidP="35A10A5D" w:rsidRDefault="00B31843" w14:paraId="2D22BA8A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B31843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Quem pode solicitar a renúncia à posse do cargo nomeado?</w:t>
      </w:r>
    </w:p>
    <w:p xmlns:wp14="http://schemas.microsoft.com/office/word/2010/wordml" w:rsidR="00DA449C" w:rsidP="35A10A5D" w:rsidRDefault="00F615DA" w14:paraId="4C1C759C" wp14:textId="77777777">
      <w:pPr>
        <w:pStyle w:val="Rodap"/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F615DA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F615DA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O</w:t>
      </w:r>
      <w:r w:rsidRPr="35A10A5D" w:rsidR="00DA449C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próprio candidato</w:t>
      </w:r>
      <w:r w:rsidRPr="35A10A5D" w:rsidR="00C663F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nomeado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ou terceiros, desde que seja o procurador do candidato.</w:t>
      </w:r>
    </w:p>
    <w:p xmlns:wp14="http://schemas.microsoft.com/office/word/2010/wordml" w:rsidRPr="00C82377" w:rsidR="00B31843" w:rsidP="35A10A5D" w:rsidRDefault="00B31843" w14:paraId="4101652C" wp14:textId="77777777">
      <w:pPr>
        <w:pStyle w:val="Rodap"/>
        <w:ind w:left="0"/>
        <w:jc w:val="both"/>
        <w:rPr>
          <w:rFonts w:ascii="Tahoma" w:hAnsi="Tahoma" w:cs="Tahoma"/>
          <w:color w:val="000000"/>
          <w:sz w:val="16"/>
          <w:szCs w:val="16"/>
          <w:lang w:val="pt-BR"/>
        </w:rPr>
      </w:pPr>
    </w:p>
    <w:p xmlns:wp14="http://schemas.microsoft.com/office/word/2010/wordml" w:rsidR="00B31843" w:rsidP="000D5CD4" w:rsidRDefault="00D17036" w14:paraId="28212B37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r w:rsidRPr="35A10A5D" w:rsidR="00D17036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Posso solicitar </w:t>
      </w:r>
      <w:r w:rsidRPr="35A10A5D" w:rsidR="00B31843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a renúncia à posse no cargo</w:t>
      </w:r>
      <w:r w:rsidRPr="35A10A5D" w:rsidR="00D17036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antes da publicação do ato de nomeação em meio</w:t>
      </w:r>
      <w:r w:rsidRPr="35A10A5D" w:rsidR="00D17036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D17036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Oficial?</w:t>
      </w:r>
      <w:r w:rsidRPr="35A10A5D" w:rsidR="00E93621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RPr="00E93621" w:rsidR="00D9573E" w:rsidP="35A10A5D" w:rsidRDefault="00D17036" w14:paraId="7A527FBE" wp14:textId="77777777">
      <w:pPr>
        <w:pStyle w:val="Rodap"/>
        <w:tabs>
          <w:tab w:val="clear" w:pos="4419"/>
          <w:tab w:val="center" w:pos="709"/>
        </w:tabs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D17036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Sim, a qualquer momento antes da publicação da nomeação no DODF. Após a publicação da nomeação no DODF, não há necessidade em apresentar o Termo de Renúncia, pois a nomeação será tornada sem efeito por não comparecimento em tempo hábil e o próximo candidato classificado será nomeado em seu lugar, conforme previsto na lei nº 840/2011.</w:t>
      </w:r>
    </w:p>
    <w:p xmlns:wp14="http://schemas.microsoft.com/office/word/2010/wordml" w:rsidRPr="00C82377" w:rsidR="000D5CD4" w:rsidP="35A10A5D" w:rsidRDefault="000D5CD4" w14:paraId="4B99056E" wp14:textId="77777777">
      <w:pPr>
        <w:pStyle w:val="Rodap"/>
        <w:tabs>
          <w:tab w:val="clear" w:pos="4419"/>
          <w:tab w:val="left" w:pos="709"/>
        </w:tabs>
        <w:ind w:left="0"/>
        <w:jc w:val="both"/>
        <w:rPr>
          <w:rFonts w:ascii="Tahoma" w:hAnsi="Tahoma" w:cs="Tahoma"/>
          <w:color w:val="000000"/>
          <w:sz w:val="16"/>
          <w:szCs w:val="16"/>
          <w:lang w:val="pt-BR"/>
        </w:rPr>
      </w:pPr>
    </w:p>
    <w:p xmlns:wp14="http://schemas.microsoft.com/office/word/2010/wordml" w:rsidRPr="00043702" w:rsidR="00B31843" w:rsidP="35A10A5D" w:rsidRDefault="00DA449C" w14:paraId="755536E8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DA449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Será aceita solicitação por procuração</w:t>
      </w:r>
      <w:r w:rsidRPr="35A10A5D" w:rsidR="00843E3F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?</w:t>
      </w:r>
      <w:r w:rsidRPr="35A10A5D" w:rsidR="00E93621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RPr="00043702" w:rsidR="00DA449C" w:rsidP="35A10A5D" w:rsidRDefault="00535ACE" w14:paraId="639D7EF9" wp14:textId="77777777">
      <w:pPr>
        <w:pStyle w:val="Rodap"/>
        <w:tabs>
          <w:tab w:val="clear" w:pos="4419"/>
          <w:tab w:val="left" w:pos="709"/>
        </w:tabs>
        <w:spacing w:after="120"/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535ACE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535AC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D9573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Sim</w:t>
      </w:r>
      <w:r w:rsidRPr="35A10A5D" w:rsidR="000710F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, desde que seja procuração por instrumento público e com poderes específicos</w:t>
      </w:r>
      <w:r w:rsidRPr="35A10A5D" w:rsidR="005B6FC4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.</w:t>
      </w:r>
    </w:p>
    <w:p xmlns:wp14="http://schemas.microsoft.com/office/word/2010/wordml" w:rsidRPr="00043702" w:rsidR="00B31843" w:rsidP="35A10A5D" w:rsidRDefault="00DA449C" w14:paraId="0F1DD0BC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DA449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Será aceita solicitação por terceiros</w:t>
      </w:r>
      <w:r w:rsidRPr="35A10A5D" w:rsidR="0028319E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? </w:t>
      </w:r>
    </w:p>
    <w:p xmlns:wp14="http://schemas.microsoft.com/office/word/2010/wordml" w:rsidRPr="00043702" w:rsidR="00B92619" w:rsidP="35A10A5D" w:rsidRDefault="00535ACE" w14:paraId="37BA8A46" wp14:textId="77777777">
      <w:pPr>
        <w:pStyle w:val="Rodap"/>
        <w:tabs>
          <w:tab w:val="clear" w:pos="4419"/>
          <w:tab w:val="left" w:pos="709"/>
        </w:tabs>
        <w:spacing w:after="120"/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535ACE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535AC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Somente se o terceiro for procurador do candidato.</w:t>
      </w:r>
    </w:p>
    <w:p xmlns:wp14="http://schemas.microsoft.com/office/word/2010/wordml" w:rsidRPr="00043702" w:rsidR="00B31843" w:rsidP="35A10A5D" w:rsidRDefault="005B6FC4" w14:paraId="03B77472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5B6FC4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Será aceit</w:t>
      </w:r>
      <w:r w:rsidRPr="35A10A5D" w:rsidR="00843E3F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a</w:t>
      </w:r>
      <w:r w:rsidRPr="35A10A5D" w:rsidR="005B6FC4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solicitação intempestiva (Fora do prazo legal)?</w:t>
      </w:r>
      <w:r w:rsidRPr="35A10A5D" w:rsidR="00E93621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RPr="00043702" w:rsidR="005B6FC4" w:rsidP="35A10A5D" w:rsidRDefault="00535ACE" w14:paraId="14440BD4" wp14:textId="77777777">
      <w:pPr>
        <w:pStyle w:val="Rodap"/>
        <w:tabs>
          <w:tab w:val="clear" w:pos="4419"/>
          <w:tab w:val="center" w:pos="709"/>
        </w:tabs>
        <w:spacing w:after="120"/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535ACE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535AC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B3184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Não</w:t>
      </w:r>
      <w:r w:rsidRPr="35A10A5D" w:rsidR="005B6FC4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.</w:t>
      </w:r>
      <w:r w:rsidRPr="35A10A5D" w:rsidR="00D9573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xmlns:wp14="http://schemas.microsoft.com/office/word/2010/wordml" w:rsidRPr="00043702" w:rsidR="003D1888" w:rsidP="35A10A5D" w:rsidRDefault="00DA449C" w14:paraId="766FDA22" wp14:textId="77777777">
      <w:pPr>
        <w:pStyle w:val="Rodap"/>
        <w:numPr>
          <w:ilvl w:val="0"/>
          <w:numId w:val="4"/>
        </w:numPr>
        <w:tabs>
          <w:tab w:val="clear" w:pos="4419"/>
          <w:tab w:val="left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DA449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Quem está autorizado a receber </w:t>
      </w:r>
      <w:r w:rsidRPr="35A10A5D" w:rsidR="00B92619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a</w:t>
      </w:r>
      <w:r w:rsidRPr="35A10A5D" w:rsidR="00DA449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solicitação?</w:t>
      </w:r>
    </w:p>
    <w:p xmlns:wp14="http://schemas.microsoft.com/office/word/2010/wordml" w:rsidRPr="00043702" w:rsidR="00A2250A" w:rsidP="35A10A5D" w:rsidRDefault="00A2250A" w14:paraId="7E546977" wp14:textId="7EF28B08">
      <w:pPr>
        <w:pStyle w:val="Rodap"/>
        <w:spacing w:after="120"/>
        <w:ind w:left="0" w:right="482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A2250A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A2250A">
        <w:rPr>
          <w:rFonts w:ascii="Tahoma" w:hAnsi="Tahoma" w:cs="Tahoma"/>
          <w:b w:val="1"/>
          <w:bCs w:val="1"/>
          <w:color w:val="FF0000"/>
          <w:lang w:val="pt-BR"/>
        </w:rPr>
        <w:t xml:space="preserve"> </w:t>
      </w:r>
      <w:r w:rsidRPr="35A10A5D" w:rsidR="00A2250A">
        <w:rPr>
          <w:rFonts w:ascii="Tahoma" w:hAnsi="Tahoma" w:cs="Tahoma"/>
          <w:b w:val="0"/>
          <w:bCs w:val="0"/>
          <w:color w:val="auto"/>
          <w:lang w:val="pt-BR"/>
        </w:rPr>
        <w:t>PROTOCOLO</w:t>
      </w:r>
      <w:r w:rsidRPr="35A10A5D" w:rsidR="00C82377">
        <w:rPr>
          <w:rFonts w:ascii="Tahoma" w:hAnsi="Tahoma" w:cs="Tahoma"/>
          <w:sz w:val="20"/>
          <w:szCs w:val="20"/>
        </w:rPr>
        <w:t xml:space="preserve"> da Procuradoria-Geral do Distrito Federal</w:t>
      </w:r>
      <w:r w:rsidRPr="35A10A5D" w:rsidR="00A2250A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, localizad</w:t>
      </w:r>
      <w:r w:rsidRPr="35A10A5D" w:rsidR="00C82377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</w:t>
      </w:r>
      <w:r w:rsidRPr="35A10A5D" w:rsidR="00A2250A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no </w:t>
      </w:r>
      <w:r w:rsidRPr="35A10A5D" w:rsidR="29237BA1">
        <w:rPr>
          <w:rFonts w:ascii="Tahoma" w:hAnsi="Tahoma" w:cs="Tahoma"/>
          <w:noProof w:val="0"/>
          <w:sz w:val="20"/>
          <w:szCs w:val="20"/>
          <w:lang w:val="pt-BR"/>
        </w:rPr>
        <w:t>SAM Bloco “I” Edifício Sede, Térreo sala T06 – CEP: 70620-090.</w:t>
      </w:r>
      <w:r w:rsidRPr="35A10A5D" w:rsidR="00CA31D6">
        <w:rPr>
          <w:rStyle w:val="Forte"/>
          <w:rFonts w:ascii="Tahoma" w:hAnsi="Tahoma" w:cs="Tahoma"/>
          <w:b w:val="0"/>
          <w:bCs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Horário atendimento: 08h às 19</w:t>
      </w:r>
      <w:r w:rsidRPr="35A10A5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h.</w:t>
      </w:r>
    </w:p>
    <w:p xmlns:wp14="http://schemas.microsoft.com/office/word/2010/wordml" w:rsidRPr="00043702" w:rsidR="00DA449C" w:rsidP="35A10A5D" w:rsidRDefault="00F615DA" w14:paraId="1DFD17C6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F615DA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O que será</w:t>
      </w:r>
      <w:r w:rsidRPr="35A10A5D" w:rsidR="00DA449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necessário apresentar?</w:t>
      </w:r>
    </w:p>
    <w:p xmlns:wp14="http://schemas.microsoft.com/office/word/2010/wordml" w:rsidRPr="00535ACE" w:rsidR="00B92619" w:rsidP="35A10A5D" w:rsidRDefault="00610081" w14:paraId="1A138EFE" wp14:textId="77777777">
      <w:pPr>
        <w:pStyle w:val="Rodap"/>
        <w:tabs>
          <w:tab w:val="clear" w:pos="4419"/>
          <w:tab w:val="center" w:pos="709"/>
        </w:tabs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610081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0710F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B92619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a) Documento</w:t>
      </w:r>
      <w:r w:rsidRPr="35A10A5D" w:rsidR="00FD79F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original</w:t>
      </w:r>
      <w:r w:rsidRPr="35A10A5D" w:rsidR="00B92619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de identificação oficial com foto</w:t>
      </w:r>
      <w:r w:rsidRPr="35A10A5D" w:rsidR="00FD79F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e cópia simples</w:t>
      </w:r>
      <w:r w:rsidRPr="35A10A5D" w:rsidR="00B92619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;</w:t>
      </w:r>
    </w:p>
    <w:p xmlns:wp14="http://schemas.microsoft.com/office/word/2010/wordml" w:rsidR="0028319E" w:rsidP="35A10A5D" w:rsidRDefault="00610081" w14:paraId="25F26193" wp14:textId="77777777">
      <w:pPr>
        <w:pStyle w:val="Rodap"/>
        <w:tabs>
          <w:tab w:val="clear" w:pos="4419"/>
          <w:tab w:val="center" w:pos="709"/>
        </w:tabs>
        <w:spacing w:after="120"/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610081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0710F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FD79F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b) Procuração original e cópia simples (Em caso de procurador legalmente constituído);</w:t>
      </w:r>
    </w:p>
    <w:p xmlns:wp14="http://schemas.microsoft.com/office/word/2010/wordml" w:rsidRPr="00043702" w:rsidR="00135B6C" w:rsidP="35A10A5D" w:rsidRDefault="0028319E" w14:paraId="71BDBF38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28319E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Quem mora fora do DF poderá encaminhar esta solicitação pelos Correios? </w:t>
      </w:r>
    </w:p>
    <w:p xmlns:wp14="http://schemas.microsoft.com/office/word/2010/wordml" w:rsidRPr="00CA31D6" w:rsidR="0005679F" w:rsidP="35A10A5D" w:rsidRDefault="0028319E" w14:paraId="33350085" wp14:textId="77777777">
      <w:pPr>
        <w:pStyle w:val="Rodap"/>
        <w:tabs>
          <w:tab w:val="clear" w:pos="4419"/>
          <w:tab w:val="center" w:pos="709"/>
        </w:tabs>
        <w:spacing w:after="120"/>
        <w:ind w:left="0"/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proofErr w:type="gramStart"/>
      <w:r w:rsidRPr="35A10A5D" w:rsidR="0028319E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SIM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, d</w:t>
      </w:r>
      <w:r w:rsidRPr="35A10A5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esde que 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seja solicitado </w:t>
      </w:r>
      <w:r w:rsidRPr="35A10A5D" w:rsidR="00D9573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 qualquer momento antes da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publicação da</w:t>
      </w:r>
      <w:r w:rsidRPr="35A10A5D" w:rsidR="00D9573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nomeação</w:t>
      </w:r>
      <w:r w:rsidRPr="35A10A5D" w:rsidR="006E755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no DODF</w:t>
      </w:r>
      <w:r w:rsidRPr="35A10A5D" w:rsidR="00D9573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.</w:t>
      </w:r>
      <w:r w:rsidRPr="35A10A5D" w:rsidR="00CB711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CB7113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O Termo deverá ser assinado </w:t>
      </w:r>
      <w:r w:rsidRPr="35A10A5D" w:rsidR="00135B6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pelo candidato </w:t>
      </w:r>
      <w:r w:rsidRPr="35A10A5D" w:rsidR="00CB7113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com firma reconhecida em</w:t>
      </w:r>
      <w:r w:rsidRPr="35A10A5D" w:rsidR="00135B6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cartório e cópia autenticada do Documento</w:t>
      </w:r>
      <w:r w:rsidRPr="35A10A5D" w:rsidR="00CB7113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135B6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de identificação oficial</w:t>
      </w:r>
      <w:r w:rsidRPr="35A10A5D" w:rsidR="00CB7113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.</w:t>
      </w:r>
      <w:r w:rsidRPr="35A10A5D" w:rsidR="00135B6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 Não serão aceitos os documentos enviados </w:t>
      </w:r>
      <w:r w:rsidRPr="35A10A5D" w:rsidR="00275E1E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fora do prazo e </w:t>
      </w:r>
      <w:r w:rsidRPr="35A10A5D" w:rsidR="00135B6C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sem a devida autenticidade em cartório.</w:t>
      </w:r>
    </w:p>
    <w:p xmlns:wp14="http://schemas.microsoft.com/office/word/2010/wordml" w:rsidRPr="00043702" w:rsidR="0005679F" w:rsidP="35A10A5D" w:rsidRDefault="0005679F" w14:paraId="6552A8E2" wp14:textId="77777777">
      <w:pPr>
        <w:pStyle w:val="Rodap"/>
        <w:numPr>
          <w:ilvl w:val="0"/>
          <w:numId w:val="4"/>
        </w:numPr>
        <w:tabs>
          <w:tab w:val="clear" w:pos="4419"/>
          <w:tab w:val="center" w:pos="709"/>
        </w:tabs>
        <w:jc w:val="both"/>
        <w:rPr>
          <w:rFonts w:ascii="Tahoma" w:hAnsi="Tahoma" w:cs="Tahoma"/>
          <w:b w:val="1"/>
          <w:bCs w:val="1"/>
          <w:color w:val="000000"/>
          <w:sz w:val="20"/>
          <w:szCs w:val="20"/>
          <w:lang w:val="pt-BR"/>
        </w:rPr>
      </w:pPr>
      <w:r w:rsidRPr="35A10A5D" w:rsidR="0005679F">
        <w:rPr>
          <w:rFonts w:ascii="Tahoma" w:hAnsi="Tahoma" w:cs="Tahoma"/>
          <w:b w:val="1"/>
          <w:bCs w:val="1"/>
          <w:color w:val="000000" w:themeColor="text1" w:themeTint="FF" w:themeShade="FF"/>
          <w:sz w:val="20"/>
          <w:szCs w:val="20"/>
          <w:lang w:val="pt-BR"/>
        </w:rPr>
        <w:t>Como se dá a contagem dos prazos?</w:t>
      </w:r>
    </w:p>
    <w:p xmlns:wp14="http://schemas.microsoft.com/office/word/2010/wordml" w:rsidRPr="0005679F" w:rsidR="0005679F" w:rsidP="35A10A5D" w:rsidRDefault="00043702" w14:paraId="57EB5F6F" wp14:textId="77777777">
      <w:pPr>
        <w:pStyle w:val="Rodap"/>
        <w:tabs>
          <w:tab w:val="center" w:pos="709"/>
        </w:tabs>
        <w:ind w:left="0"/>
        <w:jc w:val="both"/>
        <w:rPr>
          <w:rFonts w:ascii="Tahoma" w:hAnsi="Tahoma" w:cs="Tahoma"/>
          <w:color w:val="000000"/>
          <w:sz w:val="20"/>
          <w:szCs w:val="20"/>
          <w:lang w:val="pt-BR"/>
        </w:rPr>
      </w:pPr>
      <w:proofErr w:type="gramStart"/>
      <w:r w:rsidRPr="35A10A5D" w:rsidR="00043702">
        <w:rPr>
          <w:rFonts w:ascii="Tahoma" w:hAnsi="Tahoma" w:cs="Tahoma"/>
          <w:b w:val="1"/>
          <w:bCs w:val="1"/>
          <w:color w:val="FF0000"/>
          <w:lang w:val="pt-BR"/>
        </w:rPr>
        <w:t>::</w:t>
      </w:r>
      <w:proofErr w:type="gramEnd"/>
      <w:r w:rsidRPr="35A10A5D" w:rsidR="00043702">
        <w:rPr>
          <w:rFonts w:ascii="Tahoma" w:hAnsi="Tahoma" w:cs="Tahoma"/>
          <w:b w:val="1"/>
          <w:bCs w:val="1"/>
          <w:color w:val="FF0000"/>
          <w:lang w:val="pt-BR"/>
        </w:rPr>
        <w:t xml:space="preserve"> </w:t>
      </w:r>
      <w:r w:rsidRPr="35A10A5D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Art. 280</w:t>
      </w:r>
      <w:r w:rsidRPr="35A10A5D" w:rsidR="00D9573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Lei nº 840/2011:</w:t>
      </w:r>
      <w:r w:rsidRPr="35A10A5D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Aos prazos previstos nesta Lei Complementar, salvo disposição legal em contrário, </w:t>
      </w:r>
      <w:r w:rsidRPr="35A10A5D" w:rsidR="00A21A84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aplica-se o seguinte:</w:t>
      </w:r>
      <w:r w:rsidRPr="35A10A5D" w:rsidR="00043702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35A10A5D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I </w:t>
      </w:r>
      <w:r w:rsidRPr="35A10A5D" w:rsidR="008F2893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-</w:t>
      </w:r>
      <w:r w:rsidRPr="35A10A5D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sua contagem é feita em dias corridos, excluindo-se o dia d</w:t>
      </w:r>
      <w:r w:rsidRPr="35A10A5D" w:rsidR="00595028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a nomeação</w:t>
      </w:r>
      <w:r w:rsidRPr="35A10A5D" w:rsidR="0005679F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e </w:t>
      </w:r>
      <w:r w:rsidRPr="35A10A5D" w:rsidR="00FF49A5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iniciando </w:t>
      </w:r>
      <w:r w:rsidRPr="35A10A5D" w:rsidR="00BB228B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a contagem do prazo </w:t>
      </w:r>
      <w:r w:rsidRPr="35A10A5D" w:rsidR="00FF49A5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no primeiro dia útil subsequente.</w:t>
      </w:r>
      <w:r w:rsidRPr="35A10A5D" w:rsidR="00BB228B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 xml:space="preserve"> Caso o prazo acima termine em algum dia que não seja útil, fica prorrogado até o primeiro dia útil subsequente</w:t>
      </w:r>
      <w:r w:rsidRPr="35A10A5D" w:rsidR="0028319E">
        <w:rPr>
          <w:rFonts w:ascii="Tahoma" w:hAnsi="Tahoma" w:cs="Tahoma"/>
          <w:color w:val="000000" w:themeColor="text1" w:themeTint="FF" w:themeShade="FF"/>
          <w:sz w:val="20"/>
          <w:szCs w:val="20"/>
          <w:lang w:val="pt-BR"/>
        </w:rPr>
        <w:t>.</w:t>
      </w:r>
    </w:p>
    <w:sectPr w:rsidRPr="0005679F" w:rsidR="0005679F" w:rsidSect="001A6F26">
      <w:headerReference w:type="default" r:id="rId8"/>
      <w:footerReference w:type="default" r:id="rId9"/>
      <w:pgSz w:w="11907" w:h="16840" w:orient="portrait" w:code="9"/>
      <w:pgMar w:top="851" w:right="1134" w:bottom="85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A630A" w:rsidRDefault="00EA630A" w14:paraId="3461D779" wp14:textId="77777777">
      <w:r>
        <w:separator/>
      </w:r>
    </w:p>
  </w:endnote>
  <w:endnote w:type="continuationSeparator" w:id="0">
    <w:p xmlns:wp14="http://schemas.microsoft.com/office/word/2010/wordml" w:rsidR="00EA630A" w:rsidRDefault="00EA630A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365671" w:rsidR="00D9573E" w:rsidP="00EC43BE" w:rsidRDefault="00D9573E" w14:paraId="0562CB0E" wp14:textId="77777777">
    <w:pPr>
      <w:pStyle w:val="Rodap"/>
      <w:pBdr>
        <w:top w:val="single" w:color="auto" w:sz="4" w:space="1"/>
      </w:pBdr>
      <w:spacing w:before="100"/>
      <w:jc w:val="center"/>
      <w:rPr>
        <w:sz w:val="10"/>
        <w:szCs w:val="10"/>
      </w:rPr>
    </w:pPr>
  </w:p>
  <w:p xmlns:wp14="http://schemas.microsoft.com/office/word/2010/wordml" w:rsidRPr="00B117FF" w:rsidR="00D9573E" w:rsidP="35A10A5D" w:rsidRDefault="00CA31D6" w14:paraId="0AE253FB" wp14:textId="56716804">
    <w:pPr>
      <w:jc w:val="right"/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pt-BR"/>
      </w:rPr>
    </w:pPr>
    <w:r w:rsidRPr="35A10A5D" w:rsidR="35A10A5D">
      <w:rPr>
        <w:rFonts w:ascii="Tahoma" w:hAnsi="Tahoma" w:eastAsia="Tahoma" w:cs="Tahom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pt-BR"/>
      </w:rPr>
      <w:t>SAM, Bloco “I”, Edifício Sede PGDF – CEP: 70620-090, Brasília-DF</w:t>
    </w:r>
  </w:p>
  <w:p xmlns:wp14="http://schemas.microsoft.com/office/word/2010/wordml" w:rsidRPr="00B117FF" w:rsidR="00D9573E" w:rsidP="787AEEF8" w:rsidRDefault="00CA31D6" w14:paraId="03A175C0" wp14:textId="40629C3E">
    <w:pPr>
      <w:pStyle w:val="Normal"/>
      <w:jc w:val="right"/>
      <w:rPr>
        <w:rStyle w:val="Forte"/>
        <w:rFonts w:ascii="Calibri" w:hAnsi="Calibri"/>
        <w:b w:val="0"/>
        <w:bCs w:val="0"/>
        <w:color w:val="000000" w:themeColor="text1" w:themeTint="FF" w:themeShade="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A630A" w:rsidRDefault="00EA630A" w14:paraId="0FB78278" wp14:textId="77777777">
      <w:r>
        <w:separator/>
      </w:r>
    </w:p>
  </w:footnote>
  <w:footnote w:type="continuationSeparator" w:id="0">
    <w:p xmlns:wp14="http://schemas.microsoft.com/office/word/2010/wordml" w:rsidR="00EA630A" w:rsidRDefault="00EA630A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41" w:rightFromText="141" w:vertAnchor="text" w:tblpXSpec="center" w:tblpY="1"/>
      <w:tblOverlap w:val="never"/>
      <w:tblW w:w="8859" w:type="dxa"/>
      <w:tblBorders>
        <w:bottom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442"/>
    </w:tblGrid>
    <w:tr xmlns:wp14="http://schemas.microsoft.com/office/word/2010/wordml" w:rsidRPr="008B0E5B" w:rsidR="00D9573E" w:rsidTr="35A10A5D" w14:paraId="7EF3BA7C" wp14:textId="77777777">
      <w:trPr>
        <w:trHeight w:val="1417"/>
      </w:trPr>
      <w:tc>
        <w:tcPr>
          <w:tcW w:w="1417" w:type="dxa"/>
          <w:tcMar/>
        </w:tcPr>
        <w:p w:rsidRPr="00D779D5" w:rsidR="00D9573E" w:rsidP="35A10A5D" w:rsidRDefault="00161BB7" w14:paraId="49C56671" wp14:textId="4617AB4A">
          <w:pPr>
            <w:pStyle w:val="Cabealho"/>
            <w:rPr>
              <w:sz w:val="24"/>
              <w:szCs w:val="24"/>
              <w:lang w:val="pt-BR" w:eastAsia="pt-BR"/>
            </w:rPr>
          </w:pPr>
          <w:r w:rsidR="35A10A5D">
            <w:drawing>
              <wp:inline xmlns:wp14="http://schemas.microsoft.com/office/word/2010/wordprocessingDrawing" wp14:editId="15EE6189" wp14:anchorId="756297BC">
                <wp:extent cx="790575" cy="809625"/>
                <wp:effectExtent l="0" t="0" r="0" b="0"/>
                <wp:docPr id="26259289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cf011dbb5dc44c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tcMar/>
          <w:vAlign w:val="center"/>
        </w:tcPr>
        <w:p w:rsidR="00D9573E" w:rsidP="001A6F26" w:rsidRDefault="00D9573E" w14:paraId="0921F72D" wp14:textId="77777777">
          <w:pPr>
            <w:pStyle w:val="Cabealho"/>
            <w:jc w:val="center"/>
            <w:rPr>
              <w:rFonts w:ascii="Tahoma" w:hAnsi="Tahoma" w:cs="Tahoma"/>
              <w:b/>
              <w:caps/>
              <w:szCs w:val="24"/>
              <w:lang w:val="pt-BR" w:eastAsia="pt-BR"/>
            </w:rPr>
          </w:pPr>
          <w:r w:rsidRPr="787AEEF8" w:rsidR="787AEEF8">
            <w:rPr>
              <w:rFonts w:ascii="Tahoma" w:hAnsi="Tahoma" w:cs="Tahoma"/>
              <w:b w:val="1"/>
              <w:bCs w:val="1"/>
              <w:caps w:val="1"/>
              <w:lang w:val="pt-BR" w:eastAsia="pt-BR"/>
            </w:rPr>
            <w:t>Governo do Distrito Federal</w:t>
          </w:r>
        </w:p>
        <w:p w:rsidRPr="008636B3" w:rsidR="00D9573E" w:rsidP="787AEEF8" w:rsidRDefault="00D9573E" w14:paraId="10B308A9" wp14:textId="4A80EBAA">
          <w:pPr>
            <w:pStyle w:val="Cabealho"/>
            <w:tabs>
              <w:tab w:val="center" w:leader="none" w:pos="4419"/>
              <w:tab w:val="right" w:leader="none" w:pos="8838"/>
            </w:tabs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</w:pPr>
          <w:r w:rsidRPr="787AEEF8" w:rsidR="787AEEF8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  <w:t>Procuradoria-Geral do Distrito Federal</w:t>
          </w:r>
        </w:p>
        <w:p w:rsidRPr="008636B3" w:rsidR="00D9573E" w:rsidP="787AEEF8" w:rsidRDefault="00D9573E" w14:paraId="09837FB3" wp14:textId="7A5302ED">
          <w:pPr>
            <w:pStyle w:val="Cabealho"/>
            <w:tabs>
              <w:tab w:val="center" w:leader="none" w:pos="4419"/>
              <w:tab w:val="right" w:leader="none" w:pos="8838"/>
            </w:tabs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</w:pPr>
          <w:r w:rsidRPr="787AEEF8" w:rsidR="787AEEF8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  <w:t>Secretaria-Geral</w:t>
          </w:r>
        </w:p>
        <w:p w:rsidRPr="008636B3" w:rsidR="00D9573E" w:rsidP="787AEEF8" w:rsidRDefault="00D9573E" w14:paraId="625FA3A2" wp14:textId="53BEFFDA">
          <w:pPr>
            <w:pStyle w:val="Cabealho"/>
            <w:tabs>
              <w:tab w:val="center" w:leader="none" w:pos="4419"/>
              <w:tab w:val="right" w:leader="none" w:pos="8838"/>
            </w:tabs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</w:pPr>
          <w:r w:rsidRPr="787AEEF8" w:rsidR="787AEEF8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  <w:t>Subsecretaria-Geral de Administração</w:t>
          </w:r>
        </w:p>
        <w:p w:rsidRPr="008636B3" w:rsidR="00D9573E" w:rsidP="35A10A5D" w:rsidRDefault="00D9573E" w14:paraId="1299C43A" wp14:textId="11D86D3B">
          <w:pPr>
            <w:pStyle w:val="Cabealho"/>
            <w:tabs>
              <w:tab w:val="center" w:leader="none" w:pos="4419"/>
              <w:tab w:val="right" w:leader="none" w:pos="8838"/>
            </w:tabs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pt-BR"/>
            </w:rPr>
          </w:pPr>
        </w:p>
      </w:tc>
    </w:tr>
  </w:tbl>
  <w:p xmlns:wp14="http://schemas.microsoft.com/office/word/2010/wordml" w:rsidRPr="00EC43BE" w:rsidR="00D9573E" w:rsidP="00EC43BE" w:rsidRDefault="00D9573E" w14:paraId="4DDBEF00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F9D"/>
    <w:multiLevelType w:val="hybridMultilevel"/>
    <w:tmpl w:val="DD68695A"/>
    <w:lvl w:ilvl="0" w:tplc="04160001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" w15:restartNumberingAfterBreak="0">
    <w:nsid w:val="1B7A54E8"/>
    <w:multiLevelType w:val="hybridMultilevel"/>
    <w:tmpl w:val="099CFAE6"/>
    <w:lvl w:ilvl="0">
      <w:start w:val="1"/>
      <w:numFmt w:val="decimal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430A9"/>
    <w:multiLevelType w:val="singleLevel"/>
    <w:tmpl w:val="FE4C6F0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7B152478"/>
    <w:multiLevelType w:val="singleLevel"/>
    <w:tmpl w:val="917A8DE6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6A"/>
    <w:rsid w:val="000030DD"/>
    <w:rsid w:val="00006F40"/>
    <w:rsid w:val="00011CC6"/>
    <w:rsid w:val="00014026"/>
    <w:rsid w:val="00024484"/>
    <w:rsid w:val="00024543"/>
    <w:rsid w:val="00033B4B"/>
    <w:rsid w:val="00034D4F"/>
    <w:rsid w:val="000357DC"/>
    <w:rsid w:val="00036089"/>
    <w:rsid w:val="00043702"/>
    <w:rsid w:val="000519C7"/>
    <w:rsid w:val="0005679F"/>
    <w:rsid w:val="0006129A"/>
    <w:rsid w:val="0006235E"/>
    <w:rsid w:val="0006673E"/>
    <w:rsid w:val="00066A6A"/>
    <w:rsid w:val="00067EA4"/>
    <w:rsid w:val="000710F3"/>
    <w:rsid w:val="0008737F"/>
    <w:rsid w:val="00087EA5"/>
    <w:rsid w:val="0009218C"/>
    <w:rsid w:val="00096D8E"/>
    <w:rsid w:val="000A6BC9"/>
    <w:rsid w:val="000B0707"/>
    <w:rsid w:val="000C4617"/>
    <w:rsid w:val="000C4712"/>
    <w:rsid w:val="000D10BD"/>
    <w:rsid w:val="000D13BB"/>
    <w:rsid w:val="000D5CD4"/>
    <w:rsid w:val="000E0E5F"/>
    <w:rsid w:val="000E2134"/>
    <w:rsid w:val="000F2355"/>
    <w:rsid w:val="000F2F24"/>
    <w:rsid w:val="000F4697"/>
    <w:rsid w:val="001009ED"/>
    <w:rsid w:val="0011115C"/>
    <w:rsid w:val="001129AB"/>
    <w:rsid w:val="00115B4E"/>
    <w:rsid w:val="00115F62"/>
    <w:rsid w:val="001217A4"/>
    <w:rsid w:val="00135B6C"/>
    <w:rsid w:val="001410DB"/>
    <w:rsid w:val="00146E61"/>
    <w:rsid w:val="00155FB3"/>
    <w:rsid w:val="00156314"/>
    <w:rsid w:val="00161BB7"/>
    <w:rsid w:val="00175FFF"/>
    <w:rsid w:val="00184354"/>
    <w:rsid w:val="00194D6A"/>
    <w:rsid w:val="001A21EB"/>
    <w:rsid w:val="001A6F26"/>
    <w:rsid w:val="001A7E5C"/>
    <w:rsid w:val="001C0A31"/>
    <w:rsid w:val="001E47BF"/>
    <w:rsid w:val="001E71B4"/>
    <w:rsid w:val="001F2649"/>
    <w:rsid w:val="001F39ED"/>
    <w:rsid w:val="001F4D80"/>
    <w:rsid w:val="00220854"/>
    <w:rsid w:val="00221ED2"/>
    <w:rsid w:val="00232062"/>
    <w:rsid w:val="00233F95"/>
    <w:rsid w:val="0023650C"/>
    <w:rsid w:val="00237206"/>
    <w:rsid w:val="00237C31"/>
    <w:rsid w:val="002408B6"/>
    <w:rsid w:val="00245E2E"/>
    <w:rsid w:val="002476F5"/>
    <w:rsid w:val="002624DE"/>
    <w:rsid w:val="00262BA6"/>
    <w:rsid w:val="00264955"/>
    <w:rsid w:val="00266B0F"/>
    <w:rsid w:val="00275E1E"/>
    <w:rsid w:val="00276651"/>
    <w:rsid w:val="0028319E"/>
    <w:rsid w:val="00283C85"/>
    <w:rsid w:val="00293F42"/>
    <w:rsid w:val="00297326"/>
    <w:rsid w:val="002A100E"/>
    <w:rsid w:val="002A297A"/>
    <w:rsid w:val="002A7222"/>
    <w:rsid w:val="002B31AF"/>
    <w:rsid w:val="002C06DA"/>
    <w:rsid w:val="002C1D9B"/>
    <w:rsid w:val="002D379A"/>
    <w:rsid w:val="002D6AC0"/>
    <w:rsid w:val="0030487F"/>
    <w:rsid w:val="00306B67"/>
    <w:rsid w:val="00316A06"/>
    <w:rsid w:val="00323CF3"/>
    <w:rsid w:val="00326905"/>
    <w:rsid w:val="00330B90"/>
    <w:rsid w:val="00343D91"/>
    <w:rsid w:val="00346462"/>
    <w:rsid w:val="00350BC0"/>
    <w:rsid w:val="00351CF9"/>
    <w:rsid w:val="00360D48"/>
    <w:rsid w:val="003613D0"/>
    <w:rsid w:val="00362C5A"/>
    <w:rsid w:val="00364023"/>
    <w:rsid w:val="00366E89"/>
    <w:rsid w:val="00374251"/>
    <w:rsid w:val="0037555B"/>
    <w:rsid w:val="003814E4"/>
    <w:rsid w:val="00381C08"/>
    <w:rsid w:val="003864C3"/>
    <w:rsid w:val="00387817"/>
    <w:rsid w:val="003914CC"/>
    <w:rsid w:val="00393972"/>
    <w:rsid w:val="00397B7E"/>
    <w:rsid w:val="003A2438"/>
    <w:rsid w:val="003B065B"/>
    <w:rsid w:val="003B0E79"/>
    <w:rsid w:val="003B4CE8"/>
    <w:rsid w:val="003B5003"/>
    <w:rsid w:val="003B6401"/>
    <w:rsid w:val="003B7F06"/>
    <w:rsid w:val="003D1888"/>
    <w:rsid w:val="003D2628"/>
    <w:rsid w:val="003D2845"/>
    <w:rsid w:val="003D766C"/>
    <w:rsid w:val="003F018A"/>
    <w:rsid w:val="003F5B27"/>
    <w:rsid w:val="0040224B"/>
    <w:rsid w:val="00404057"/>
    <w:rsid w:val="00404B8E"/>
    <w:rsid w:val="00411E83"/>
    <w:rsid w:val="00416505"/>
    <w:rsid w:val="00424A52"/>
    <w:rsid w:val="004311E7"/>
    <w:rsid w:val="004322F6"/>
    <w:rsid w:val="00432A84"/>
    <w:rsid w:val="00432FA7"/>
    <w:rsid w:val="004476BF"/>
    <w:rsid w:val="00453BE1"/>
    <w:rsid w:val="004570E7"/>
    <w:rsid w:val="004655A7"/>
    <w:rsid w:val="004729A4"/>
    <w:rsid w:val="004742CE"/>
    <w:rsid w:val="00474735"/>
    <w:rsid w:val="004804F3"/>
    <w:rsid w:val="00480F11"/>
    <w:rsid w:val="004852F3"/>
    <w:rsid w:val="00486465"/>
    <w:rsid w:val="0049271A"/>
    <w:rsid w:val="004A7240"/>
    <w:rsid w:val="004B1690"/>
    <w:rsid w:val="004B6C6A"/>
    <w:rsid w:val="004B7F86"/>
    <w:rsid w:val="004C1792"/>
    <w:rsid w:val="004C3143"/>
    <w:rsid w:val="004C7BA0"/>
    <w:rsid w:val="004D4A8B"/>
    <w:rsid w:val="004D5F87"/>
    <w:rsid w:val="004E24C9"/>
    <w:rsid w:val="004E4562"/>
    <w:rsid w:val="004E54D0"/>
    <w:rsid w:val="005047C6"/>
    <w:rsid w:val="00504C7C"/>
    <w:rsid w:val="0050692C"/>
    <w:rsid w:val="00507DA5"/>
    <w:rsid w:val="00507F74"/>
    <w:rsid w:val="00510584"/>
    <w:rsid w:val="005244B3"/>
    <w:rsid w:val="00527938"/>
    <w:rsid w:val="005279A9"/>
    <w:rsid w:val="005332CF"/>
    <w:rsid w:val="00533A39"/>
    <w:rsid w:val="00534644"/>
    <w:rsid w:val="00535ACE"/>
    <w:rsid w:val="00543C1B"/>
    <w:rsid w:val="005448A5"/>
    <w:rsid w:val="00555F6C"/>
    <w:rsid w:val="00562CB1"/>
    <w:rsid w:val="005657E7"/>
    <w:rsid w:val="00566CB3"/>
    <w:rsid w:val="0057160D"/>
    <w:rsid w:val="00581F0F"/>
    <w:rsid w:val="0059266B"/>
    <w:rsid w:val="00595028"/>
    <w:rsid w:val="005977D9"/>
    <w:rsid w:val="005A1145"/>
    <w:rsid w:val="005A4D90"/>
    <w:rsid w:val="005A7260"/>
    <w:rsid w:val="005B6FC4"/>
    <w:rsid w:val="005C1FCF"/>
    <w:rsid w:val="005C34D0"/>
    <w:rsid w:val="005C5725"/>
    <w:rsid w:val="005C7FC3"/>
    <w:rsid w:val="005D3F5A"/>
    <w:rsid w:val="005E05AD"/>
    <w:rsid w:val="005E23F5"/>
    <w:rsid w:val="005E41F8"/>
    <w:rsid w:val="005E5FEA"/>
    <w:rsid w:val="005E6458"/>
    <w:rsid w:val="005F3B8B"/>
    <w:rsid w:val="005F70F7"/>
    <w:rsid w:val="005F7115"/>
    <w:rsid w:val="00600121"/>
    <w:rsid w:val="0060149B"/>
    <w:rsid w:val="00602ED1"/>
    <w:rsid w:val="00610081"/>
    <w:rsid w:val="00611F05"/>
    <w:rsid w:val="00616562"/>
    <w:rsid w:val="00622576"/>
    <w:rsid w:val="00623532"/>
    <w:rsid w:val="00625899"/>
    <w:rsid w:val="00633A61"/>
    <w:rsid w:val="00634748"/>
    <w:rsid w:val="00640FCF"/>
    <w:rsid w:val="0064101A"/>
    <w:rsid w:val="00651296"/>
    <w:rsid w:val="00652C74"/>
    <w:rsid w:val="00656047"/>
    <w:rsid w:val="00660C88"/>
    <w:rsid w:val="006621F5"/>
    <w:rsid w:val="006634A0"/>
    <w:rsid w:val="0067455A"/>
    <w:rsid w:val="006759A6"/>
    <w:rsid w:val="00675DE3"/>
    <w:rsid w:val="0068105C"/>
    <w:rsid w:val="006819FA"/>
    <w:rsid w:val="00684990"/>
    <w:rsid w:val="00687288"/>
    <w:rsid w:val="006A7C06"/>
    <w:rsid w:val="006B29BC"/>
    <w:rsid w:val="006C2704"/>
    <w:rsid w:val="006C4C39"/>
    <w:rsid w:val="006D14A5"/>
    <w:rsid w:val="006D3186"/>
    <w:rsid w:val="006D38C5"/>
    <w:rsid w:val="006D7E17"/>
    <w:rsid w:val="006E19A5"/>
    <w:rsid w:val="006E1F41"/>
    <w:rsid w:val="006E2E92"/>
    <w:rsid w:val="006E6FF8"/>
    <w:rsid w:val="006E755F"/>
    <w:rsid w:val="00706DC4"/>
    <w:rsid w:val="00707FDB"/>
    <w:rsid w:val="0071498A"/>
    <w:rsid w:val="00724EC2"/>
    <w:rsid w:val="007256F3"/>
    <w:rsid w:val="0072636F"/>
    <w:rsid w:val="00735CC4"/>
    <w:rsid w:val="00737A26"/>
    <w:rsid w:val="007445F2"/>
    <w:rsid w:val="00746556"/>
    <w:rsid w:val="00751BEF"/>
    <w:rsid w:val="00754A12"/>
    <w:rsid w:val="00754B68"/>
    <w:rsid w:val="0076099B"/>
    <w:rsid w:val="00772E0F"/>
    <w:rsid w:val="00774CDE"/>
    <w:rsid w:val="00776D58"/>
    <w:rsid w:val="007855C2"/>
    <w:rsid w:val="007A5D23"/>
    <w:rsid w:val="007A7932"/>
    <w:rsid w:val="007B0948"/>
    <w:rsid w:val="007B6F13"/>
    <w:rsid w:val="007B7DD4"/>
    <w:rsid w:val="007C036D"/>
    <w:rsid w:val="007C5403"/>
    <w:rsid w:val="007D50D8"/>
    <w:rsid w:val="007D5C5F"/>
    <w:rsid w:val="007E0057"/>
    <w:rsid w:val="007E01C6"/>
    <w:rsid w:val="007E07F4"/>
    <w:rsid w:val="007E306D"/>
    <w:rsid w:val="007E420C"/>
    <w:rsid w:val="007F07BB"/>
    <w:rsid w:val="007F6C49"/>
    <w:rsid w:val="007F770B"/>
    <w:rsid w:val="00804B1B"/>
    <w:rsid w:val="008079CB"/>
    <w:rsid w:val="00811578"/>
    <w:rsid w:val="008132F5"/>
    <w:rsid w:val="008156C0"/>
    <w:rsid w:val="00815A28"/>
    <w:rsid w:val="008161C6"/>
    <w:rsid w:val="00816EDD"/>
    <w:rsid w:val="00833C1E"/>
    <w:rsid w:val="008365FF"/>
    <w:rsid w:val="00843E3F"/>
    <w:rsid w:val="0084524E"/>
    <w:rsid w:val="008466EA"/>
    <w:rsid w:val="008468DF"/>
    <w:rsid w:val="0085333E"/>
    <w:rsid w:val="00854B5F"/>
    <w:rsid w:val="00856B63"/>
    <w:rsid w:val="008575DC"/>
    <w:rsid w:val="008636B3"/>
    <w:rsid w:val="00871C4F"/>
    <w:rsid w:val="00872ED4"/>
    <w:rsid w:val="008806B4"/>
    <w:rsid w:val="00881FEA"/>
    <w:rsid w:val="0088515E"/>
    <w:rsid w:val="00885791"/>
    <w:rsid w:val="008871BA"/>
    <w:rsid w:val="008938C2"/>
    <w:rsid w:val="00896F94"/>
    <w:rsid w:val="008A1C20"/>
    <w:rsid w:val="008A2269"/>
    <w:rsid w:val="008A2373"/>
    <w:rsid w:val="008A69CD"/>
    <w:rsid w:val="008A7354"/>
    <w:rsid w:val="008B0814"/>
    <w:rsid w:val="008B35EC"/>
    <w:rsid w:val="008B6DB2"/>
    <w:rsid w:val="008B7C4D"/>
    <w:rsid w:val="008C3EF7"/>
    <w:rsid w:val="008C4617"/>
    <w:rsid w:val="008C55A0"/>
    <w:rsid w:val="008D50E6"/>
    <w:rsid w:val="008D6B72"/>
    <w:rsid w:val="008E674E"/>
    <w:rsid w:val="008F16EC"/>
    <w:rsid w:val="008F2893"/>
    <w:rsid w:val="008F414A"/>
    <w:rsid w:val="008F4A6C"/>
    <w:rsid w:val="00907C92"/>
    <w:rsid w:val="00916C29"/>
    <w:rsid w:val="009322E0"/>
    <w:rsid w:val="009353A0"/>
    <w:rsid w:val="00935AE8"/>
    <w:rsid w:val="00935C77"/>
    <w:rsid w:val="0094190E"/>
    <w:rsid w:val="00943ADF"/>
    <w:rsid w:val="009552B4"/>
    <w:rsid w:val="00957671"/>
    <w:rsid w:val="00962FBE"/>
    <w:rsid w:val="00972AD8"/>
    <w:rsid w:val="00973E1E"/>
    <w:rsid w:val="00975864"/>
    <w:rsid w:val="00975F72"/>
    <w:rsid w:val="00991807"/>
    <w:rsid w:val="00995615"/>
    <w:rsid w:val="00996EE5"/>
    <w:rsid w:val="009A0D49"/>
    <w:rsid w:val="009A301E"/>
    <w:rsid w:val="009A589C"/>
    <w:rsid w:val="009B34E5"/>
    <w:rsid w:val="009C43D9"/>
    <w:rsid w:val="009C7C1B"/>
    <w:rsid w:val="009D347D"/>
    <w:rsid w:val="009D34B6"/>
    <w:rsid w:val="009D74F9"/>
    <w:rsid w:val="009F46DC"/>
    <w:rsid w:val="00A04335"/>
    <w:rsid w:val="00A17D72"/>
    <w:rsid w:val="00A21A84"/>
    <w:rsid w:val="00A2250A"/>
    <w:rsid w:val="00A30F0C"/>
    <w:rsid w:val="00A3652B"/>
    <w:rsid w:val="00A407B7"/>
    <w:rsid w:val="00A41FE1"/>
    <w:rsid w:val="00A4394D"/>
    <w:rsid w:val="00A44993"/>
    <w:rsid w:val="00A61084"/>
    <w:rsid w:val="00A62ACB"/>
    <w:rsid w:val="00A72981"/>
    <w:rsid w:val="00A81931"/>
    <w:rsid w:val="00A82F06"/>
    <w:rsid w:val="00A90B60"/>
    <w:rsid w:val="00A918F5"/>
    <w:rsid w:val="00A91FB0"/>
    <w:rsid w:val="00A95FB7"/>
    <w:rsid w:val="00AA5681"/>
    <w:rsid w:val="00AA7823"/>
    <w:rsid w:val="00AC09B9"/>
    <w:rsid w:val="00AC30F6"/>
    <w:rsid w:val="00AD0411"/>
    <w:rsid w:val="00AD701E"/>
    <w:rsid w:val="00AE0C23"/>
    <w:rsid w:val="00AF0BB9"/>
    <w:rsid w:val="00AF40FA"/>
    <w:rsid w:val="00B0074D"/>
    <w:rsid w:val="00B05F45"/>
    <w:rsid w:val="00B07A42"/>
    <w:rsid w:val="00B102F4"/>
    <w:rsid w:val="00B117FF"/>
    <w:rsid w:val="00B23C3B"/>
    <w:rsid w:val="00B23F29"/>
    <w:rsid w:val="00B27248"/>
    <w:rsid w:val="00B30834"/>
    <w:rsid w:val="00B31843"/>
    <w:rsid w:val="00B5079B"/>
    <w:rsid w:val="00B653AA"/>
    <w:rsid w:val="00B71DE3"/>
    <w:rsid w:val="00B759D4"/>
    <w:rsid w:val="00B75E6A"/>
    <w:rsid w:val="00B7656A"/>
    <w:rsid w:val="00B87008"/>
    <w:rsid w:val="00B92619"/>
    <w:rsid w:val="00B93D3E"/>
    <w:rsid w:val="00B979C0"/>
    <w:rsid w:val="00BA2D8E"/>
    <w:rsid w:val="00BB228B"/>
    <w:rsid w:val="00BB2C8C"/>
    <w:rsid w:val="00BD1D59"/>
    <w:rsid w:val="00BD4B5D"/>
    <w:rsid w:val="00BD4DBD"/>
    <w:rsid w:val="00BD573F"/>
    <w:rsid w:val="00BD7810"/>
    <w:rsid w:val="00BE6B07"/>
    <w:rsid w:val="00C017C0"/>
    <w:rsid w:val="00C024CD"/>
    <w:rsid w:val="00C06AB2"/>
    <w:rsid w:val="00C2436E"/>
    <w:rsid w:val="00C254BB"/>
    <w:rsid w:val="00C269DE"/>
    <w:rsid w:val="00C30177"/>
    <w:rsid w:val="00C359B0"/>
    <w:rsid w:val="00C35C34"/>
    <w:rsid w:val="00C3773C"/>
    <w:rsid w:val="00C37BBA"/>
    <w:rsid w:val="00C40760"/>
    <w:rsid w:val="00C41FB1"/>
    <w:rsid w:val="00C43047"/>
    <w:rsid w:val="00C441BF"/>
    <w:rsid w:val="00C5153A"/>
    <w:rsid w:val="00C615D2"/>
    <w:rsid w:val="00C63333"/>
    <w:rsid w:val="00C663FF"/>
    <w:rsid w:val="00C7335E"/>
    <w:rsid w:val="00C82377"/>
    <w:rsid w:val="00C84D22"/>
    <w:rsid w:val="00C8680A"/>
    <w:rsid w:val="00C906BF"/>
    <w:rsid w:val="00C9246A"/>
    <w:rsid w:val="00C950E2"/>
    <w:rsid w:val="00C97197"/>
    <w:rsid w:val="00CA156C"/>
    <w:rsid w:val="00CA31D6"/>
    <w:rsid w:val="00CB4B3E"/>
    <w:rsid w:val="00CB4E91"/>
    <w:rsid w:val="00CB4FC2"/>
    <w:rsid w:val="00CB65E0"/>
    <w:rsid w:val="00CB7113"/>
    <w:rsid w:val="00CB7DC6"/>
    <w:rsid w:val="00CD1394"/>
    <w:rsid w:val="00CD191E"/>
    <w:rsid w:val="00CD359B"/>
    <w:rsid w:val="00CD3D10"/>
    <w:rsid w:val="00CE0941"/>
    <w:rsid w:val="00CE2B7B"/>
    <w:rsid w:val="00CE40CA"/>
    <w:rsid w:val="00CE5965"/>
    <w:rsid w:val="00CF4A31"/>
    <w:rsid w:val="00CF6129"/>
    <w:rsid w:val="00D00298"/>
    <w:rsid w:val="00D0773B"/>
    <w:rsid w:val="00D10190"/>
    <w:rsid w:val="00D14E1D"/>
    <w:rsid w:val="00D17036"/>
    <w:rsid w:val="00D17738"/>
    <w:rsid w:val="00D22EAF"/>
    <w:rsid w:val="00D2365A"/>
    <w:rsid w:val="00D23FAA"/>
    <w:rsid w:val="00D32DAE"/>
    <w:rsid w:val="00D34717"/>
    <w:rsid w:val="00D4526D"/>
    <w:rsid w:val="00D5537C"/>
    <w:rsid w:val="00D64B9F"/>
    <w:rsid w:val="00D64E43"/>
    <w:rsid w:val="00D712C0"/>
    <w:rsid w:val="00D71A75"/>
    <w:rsid w:val="00D74A20"/>
    <w:rsid w:val="00D752E5"/>
    <w:rsid w:val="00D767EE"/>
    <w:rsid w:val="00D76F19"/>
    <w:rsid w:val="00D779D5"/>
    <w:rsid w:val="00D80D25"/>
    <w:rsid w:val="00D813F5"/>
    <w:rsid w:val="00D90A6A"/>
    <w:rsid w:val="00D922AA"/>
    <w:rsid w:val="00D9318E"/>
    <w:rsid w:val="00D9573E"/>
    <w:rsid w:val="00D95A87"/>
    <w:rsid w:val="00D9771D"/>
    <w:rsid w:val="00DA27FB"/>
    <w:rsid w:val="00DA449C"/>
    <w:rsid w:val="00DA636B"/>
    <w:rsid w:val="00DC0A4A"/>
    <w:rsid w:val="00DD4598"/>
    <w:rsid w:val="00DE12D1"/>
    <w:rsid w:val="00DF0343"/>
    <w:rsid w:val="00E01C6A"/>
    <w:rsid w:val="00E02673"/>
    <w:rsid w:val="00E0530A"/>
    <w:rsid w:val="00E070D9"/>
    <w:rsid w:val="00E14C91"/>
    <w:rsid w:val="00E15FAB"/>
    <w:rsid w:val="00E2496F"/>
    <w:rsid w:val="00E25C78"/>
    <w:rsid w:val="00E279A4"/>
    <w:rsid w:val="00E32C3F"/>
    <w:rsid w:val="00E366BA"/>
    <w:rsid w:val="00E37143"/>
    <w:rsid w:val="00E45BF1"/>
    <w:rsid w:val="00E508E1"/>
    <w:rsid w:val="00E51CB4"/>
    <w:rsid w:val="00E74142"/>
    <w:rsid w:val="00E77DA3"/>
    <w:rsid w:val="00E77F11"/>
    <w:rsid w:val="00E806A2"/>
    <w:rsid w:val="00E809F1"/>
    <w:rsid w:val="00E85A5E"/>
    <w:rsid w:val="00E9041C"/>
    <w:rsid w:val="00E93621"/>
    <w:rsid w:val="00E94AF2"/>
    <w:rsid w:val="00EA2660"/>
    <w:rsid w:val="00EA40EC"/>
    <w:rsid w:val="00EA42FC"/>
    <w:rsid w:val="00EA630A"/>
    <w:rsid w:val="00EB2DAC"/>
    <w:rsid w:val="00EB4EBC"/>
    <w:rsid w:val="00EC04E1"/>
    <w:rsid w:val="00EC43BE"/>
    <w:rsid w:val="00EC43F3"/>
    <w:rsid w:val="00EC50AA"/>
    <w:rsid w:val="00EC5BFD"/>
    <w:rsid w:val="00ED3E0E"/>
    <w:rsid w:val="00ED5311"/>
    <w:rsid w:val="00EE2307"/>
    <w:rsid w:val="00EE4E73"/>
    <w:rsid w:val="00EE5C5B"/>
    <w:rsid w:val="00EF6CED"/>
    <w:rsid w:val="00EF76E1"/>
    <w:rsid w:val="00F06BD7"/>
    <w:rsid w:val="00F131A1"/>
    <w:rsid w:val="00F14962"/>
    <w:rsid w:val="00F14CE9"/>
    <w:rsid w:val="00F15A51"/>
    <w:rsid w:val="00F308E4"/>
    <w:rsid w:val="00F3297C"/>
    <w:rsid w:val="00F438A3"/>
    <w:rsid w:val="00F4408D"/>
    <w:rsid w:val="00F460A0"/>
    <w:rsid w:val="00F615DA"/>
    <w:rsid w:val="00F71A8A"/>
    <w:rsid w:val="00F71B36"/>
    <w:rsid w:val="00F7359C"/>
    <w:rsid w:val="00F81C7D"/>
    <w:rsid w:val="00F848D7"/>
    <w:rsid w:val="00F8548C"/>
    <w:rsid w:val="00F87F4F"/>
    <w:rsid w:val="00F97217"/>
    <w:rsid w:val="00FA02F5"/>
    <w:rsid w:val="00FA0F99"/>
    <w:rsid w:val="00FA186F"/>
    <w:rsid w:val="00FA3EE0"/>
    <w:rsid w:val="00FB350A"/>
    <w:rsid w:val="00FC099C"/>
    <w:rsid w:val="00FC2099"/>
    <w:rsid w:val="00FC3E08"/>
    <w:rsid w:val="00FD75DB"/>
    <w:rsid w:val="00FD79F3"/>
    <w:rsid w:val="00FE00B7"/>
    <w:rsid w:val="00FE4BD5"/>
    <w:rsid w:val="00FE5639"/>
    <w:rsid w:val="00FF49A5"/>
    <w:rsid w:val="00FF7A6B"/>
    <w:rsid w:val="01EEB59F"/>
    <w:rsid w:val="01EEB59F"/>
    <w:rsid w:val="02988B0D"/>
    <w:rsid w:val="02A3A1C0"/>
    <w:rsid w:val="04345B6E"/>
    <w:rsid w:val="0A53155D"/>
    <w:rsid w:val="0EE36BAC"/>
    <w:rsid w:val="131139B4"/>
    <w:rsid w:val="13B977DF"/>
    <w:rsid w:val="18F4BA7F"/>
    <w:rsid w:val="19F88AF1"/>
    <w:rsid w:val="1A139DF7"/>
    <w:rsid w:val="1BBBA233"/>
    <w:rsid w:val="1D365139"/>
    <w:rsid w:val="210FB2E8"/>
    <w:rsid w:val="25366B88"/>
    <w:rsid w:val="29237BA1"/>
    <w:rsid w:val="2E4037F6"/>
    <w:rsid w:val="31588AD5"/>
    <w:rsid w:val="331BA217"/>
    <w:rsid w:val="35A10A5D"/>
    <w:rsid w:val="414D9219"/>
    <w:rsid w:val="574BDF84"/>
    <w:rsid w:val="58ADE710"/>
    <w:rsid w:val="58CCD0E9"/>
    <w:rsid w:val="5AD2DB06"/>
    <w:rsid w:val="5D5E30AC"/>
    <w:rsid w:val="5D5E30AC"/>
    <w:rsid w:val="5F652B70"/>
    <w:rsid w:val="6100FBD1"/>
    <w:rsid w:val="63DD0E95"/>
    <w:rsid w:val="642AFA04"/>
    <w:rsid w:val="692240BB"/>
    <w:rsid w:val="70275954"/>
    <w:rsid w:val="756A7BAC"/>
    <w:rsid w:val="787AEEF8"/>
    <w:rsid w:val="7B3D0E79"/>
    <w:rsid w:val="7EB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B6C58B"/>
  <w15:chartTrackingRefBased/>
  <w15:docId w15:val="{B255703E-0A97-4509-9895-F8F788D262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color w:val="000000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Verdana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pBdr>
        <w:top w:val="single" w:color="auto" w:sz="6" w:space="1"/>
      </w:pBdr>
      <w:jc w:val="center"/>
      <w:outlineLvl w:val="4"/>
    </w:pPr>
    <w:rPr>
      <w:rFonts w:ascii="Tahoma" w:hAnsi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-144"/>
      <w:outlineLvl w:val="6"/>
    </w:pPr>
    <w:rPr>
      <w:rFonts w:ascii="Tahoma" w:hAnsi="Tahoma" w:cs="Verdana"/>
      <w:b/>
      <w:bCs/>
      <w:color w:val="000000"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ind w:left="-144" w:firstLine="708"/>
      <w:jc w:val="center"/>
      <w:outlineLvl w:val="7"/>
    </w:pPr>
    <w:rPr>
      <w:rFonts w:ascii="Tahoma" w:hAnsi="Tahoma" w:cs="Verdana"/>
      <w:b/>
      <w:bCs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color w:val="0000FF"/>
      <w:sz w:val="22"/>
      <w:szCs w:val="20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1985"/>
      <w:jc w:val="both"/>
    </w:pPr>
    <w:rPr>
      <w:szCs w:val="20"/>
      <w:lang w:val="x-none" w:eastAsia="x-none"/>
    </w:rPr>
  </w:style>
  <w:style w:type="paragraph" w:styleId="Corpodetexto3">
    <w:name w:val="Body Text 3"/>
    <w:basedOn w:val="Normal"/>
    <w:pPr>
      <w:jc w:val="both"/>
    </w:pPr>
    <w:rPr>
      <w:rFonts w:ascii="Tahoma" w:hAnsi="Tahoma"/>
      <w:i/>
      <w:color w:val="000000"/>
      <w:sz w:val="22"/>
      <w:szCs w:val="20"/>
    </w:rPr>
  </w:style>
  <w:style w:type="paragraph" w:styleId="Corpodetexto2">
    <w:name w:val="Body Text 2"/>
    <w:basedOn w:val="Normal"/>
    <w:pPr>
      <w:ind w:right="-567"/>
      <w:jc w:val="both"/>
    </w:pPr>
    <w:rPr>
      <w:szCs w:val="20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Tahoma" w:hAnsi="Tahoma" w:cs="Tahoma"/>
      <w:sz w:val="22"/>
    </w:rPr>
  </w:style>
  <w:style w:type="table" w:styleId="Tabelacomgrade">
    <w:name w:val="Table Grid"/>
    <w:basedOn w:val="Tabelanormal"/>
    <w:rsid w:val="00A918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bealhoChar" w:customStyle="1">
    <w:name w:val="Cabeçalho Char"/>
    <w:link w:val="Cabealho"/>
    <w:uiPriority w:val="99"/>
    <w:rsid w:val="00EC43BE"/>
    <w:rPr>
      <w:sz w:val="24"/>
    </w:rPr>
  </w:style>
  <w:style w:type="character" w:styleId="RodapChar" w:customStyle="1">
    <w:name w:val="Rodapé Char"/>
    <w:link w:val="Rodap"/>
    <w:rsid w:val="00EC43BE"/>
    <w:rPr>
      <w:sz w:val="24"/>
      <w:szCs w:val="24"/>
    </w:rPr>
  </w:style>
  <w:style w:type="character" w:styleId="RecuodecorpodetextoChar" w:customStyle="1">
    <w:name w:val="Recuo de corpo de texto Char"/>
    <w:link w:val="Recuodecorpodetexto"/>
    <w:rsid w:val="00EC43BE"/>
    <w:rPr>
      <w:sz w:val="24"/>
    </w:rPr>
  </w:style>
  <w:style w:type="paragraph" w:styleId="PargrafodaLista">
    <w:name w:val="List Paragraph"/>
    <w:basedOn w:val="Normal"/>
    <w:uiPriority w:val="34"/>
    <w:qFormat/>
    <w:rsid w:val="00BA2D8E"/>
    <w:pPr>
      <w:ind w:left="720"/>
      <w:contextualSpacing/>
    </w:pPr>
    <w:rPr>
      <w:rFonts w:eastAsia="MS Mincho"/>
    </w:rPr>
  </w:style>
  <w:style w:type="paragraph" w:styleId="Recuodecorpodetexto3">
    <w:name w:val="Body Text Indent 3"/>
    <w:basedOn w:val="Normal"/>
    <w:link w:val="Recuodecorpodetexto3Char"/>
    <w:rsid w:val="00BA2D8E"/>
    <w:pPr>
      <w:spacing w:after="120"/>
      <w:ind w:left="283"/>
    </w:pPr>
    <w:rPr>
      <w:sz w:val="16"/>
      <w:szCs w:val="16"/>
      <w:lang w:val="x-none" w:eastAsia="x-none"/>
    </w:rPr>
  </w:style>
  <w:style w:type="character" w:styleId="Recuodecorpodetexto3Char" w:customStyle="1">
    <w:name w:val="Recuo de corpo de texto 3 Char"/>
    <w:link w:val="Recuodecorpodetexto3"/>
    <w:rsid w:val="00BA2D8E"/>
    <w:rPr>
      <w:sz w:val="16"/>
      <w:szCs w:val="16"/>
    </w:rPr>
  </w:style>
  <w:style w:type="paragraph" w:styleId="Textodebalo">
    <w:name w:val="Balloon Text"/>
    <w:basedOn w:val="Normal"/>
    <w:link w:val="TextodebaloChar"/>
    <w:rsid w:val="00CD191E"/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rsid w:val="00CD191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A21A84"/>
    <w:rPr>
      <w:color w:val="0000FF"/>
      <w:u w:val="single"/>
    </w:rPr>
  </w:style>
  <w:style w:type="paragraph" w:styleId="Pa5" w:customStyle="1">
    <w:name w:val="Pa5"/>
    <w:basedOn w:val="Normal"/>
    <w:next w:val="Normal"/>
    <w:uiPriority w:val="99"/>
    <w:rsid w:val="00B31843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paragraph" w:styleId="Pa6" w:customStyle="1">
    <w:name w:val="Pa6"/>
    <w:basedOn w:val="Normal"/>
    <w:next w:val="Normal"/>
    <w:uiPriority w:val="99"/>
    <w:rsid w:val="00B31843"/>
    <w:pPr>
      <w:autoSpaceDE w:val="0"/>
      <w:autoSpaceDN w:val="0"/>
      <w:adjustRightInd w:val="0"/>
      <w:spacing w:line="181" w:lineRule="atLeast"/>
    </w:pPr>
    <w:rPr>
      <w:rFonts w:eastAsia="Calibri"/>
      <w:lang w:eastAsia="en-US"/>
    </w:rPr>
  </w:style>
  <w:style w:type="character" w:styleId="Forte">
    <w:name w:val="Strong"/>
    <w:uiPriority w:val="22"/>
    <w:qFormat/>
    <w:rsid w:val="00CA3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cf011dbb5dc44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40566482CC3E42B17C313E6FF7764E" ma:contentTypeVersion="6" ma:contentTypeDescription="Crie um novo documento." ma:contentTypeScope="" ma:versionID="b610acbdc4b48c8111e061b0efbe6615">
  <xsd:schema xmlns:xsd="http://www.w3.org/2001/XMLSchema" xmlns:xs="http://www.w3.org/2001/XMLSchema" xmlns:p="http://schemas.microsoft.com/office/2006/metadata/properties" xmlns:ns2="6b55d96f-2c6e-4e19-8354-35fdf1bb3f68" xmlns:ns3="6f491a38-0a51-4e04-8978-2a73ef23278b" targetNamespace="http://schemas.microsoft.com/office/2006/metadata/properties" ma:root="true" ma:fieldsID="e8f9bc038709c9a538479ce312425884" ns2:_="" ns3:_="">
    <xsd:import namespace="6b55d96f-2c6e-4e19-8354-35fdf1bb3f68"/>
    <xsd:import namespace="6f491a38-0a51-4e04-8978-2a73ef23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d96f-2c6e-4e19-8354-35fdf1bb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1a38-0a51-4e04-8978-2a73ef23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91a38-0a51-4e04-8978-2a73ef23278b">
      <UserInfo>
        <DisplayName>Luciane Rissato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434BB-35D7-45FC-B8E9-4507F10DF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7A7E6-6F35-4C92-B12D-7EB7AB7DEF4A}"/>
</file>

<file path=customXml/itemProps3.xml><?xml version="1.0" encoding="utf-8"?>
<ds:datastoreItem xmlns:ds="http://schemas.openxmlformats.org/officeDocument/2006/customXml" ds:itemID="{EF438F23-9911-4AD3-8359-9904FFD86790}"/>
</file>

<file path=customXml/itemProps4.xml><?xml version="1.0" encoding="utf-8"?>
<ds:datastoreItem xmlns:ds="http://schemas.openxmlformats.org/officeDocument/2006/customXml" ds:itemID="{AE36C3D8-3933-44BD-8592-DDBB4863D3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OFÍCIO</dc:title>
  <dc:subject/>
  <dc:creator>jozelia.medeiros</dc:creator>
  <keywords/>
  <lastModifiedBy>Meiriellen Borges Alves</lastModifiedBy>
  <revision>11</revision>
  <lastPrinted>2016-03-30T17:27:00.0000000Z</lastPrinted>
  <dcterms:created xsi:type="dcterms:W3CDTF">2022-02-17T14:47:00.0000000Z</dcterms:created>
  <dcterms:modified xsi:type="dcterms:W3CDTF">2022-03-02T21:20:47.7692771Z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0x010100C040566482CC3E42B17C313E6FF7764E</vt:lpwstr>
  </property>
</Properties>
</file>